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491BC" w14:textId="5B684E9E" w:rsidR="004A0150" w:rsidRPr="000A5BD8" w:rsidRDefault="00467BA9" w:rsidP="000A5BD8">
      <w:pPr>
        <w:pStyle w:val="Titel"/>
      </w:pPr>
      <w:sdt>
        <w:sdtPr>
          <w:alias w:val="Titel"/>
          <w:tag w:val=""/>
          <w:id w:val="821389727"/>
          <w:placeholder>
            <w:docPart w:val="B169679DFD6E435C9F5F56767A480AEB"/>
          </w:placeholder>
          <w:dataBinding w:prefixMappings="xmlns:ns0='http://purl.org/dc/elements/1.1/' xmlns:ns1='http://schemas.openxmlformats.org/package/2006/metadata/core-properties' " w:xpath="/ns1:coreProperties[1]/ns0:title[1]" w:storeItemID="{6C3C8BC8-F283-45AE-878A-BAB7291924A1}"/>
          <w:text/>
        </w:sdtPr>
        <w:sdtEndPr/>
        <w:sdtContent>
          <w:r w:rsidR="003D6D9F">
            <w:t>Verhaltenskodex</w:t>
          </w:r>
        </w:sdtContent>
      </w:sdt>
    </w:p>
    <w:p w14:paraId="7927CEC8" w14:textId="77777777" w:rsidR="004A0150" w:rsidRDefault="004A0150" w:rsidP="004710AF">
      <w:pPr>
        <w:jc w:val="center"/>
      </w:pPr>
    </w:p>
    <w:p w14:paraId="0734C7AB" w14:textId="77777777" w:rsidR="004A0150" w:rsidRDefault="004A0150" w:rsidP="004A0150">
      <w:pPr>
        <w:jc w:val="center"/>
      </w:pPr>
    </w:p>
    <w:sdt>
      <w:sdtPr>
        <w:rPr>
          <w:sz w:val="36"/>
          <w:szCs w:val="36"/>
        </w:rPr>
        <w:alias w:val="Betreff"/>
        <w:tag w:val=""/>
        <w:id w:val="-2033712743"/>
        <w:placeholder>
          <w:docPart w:val="371649D9AF55486D826DFDA9D09A85FF"/>
        </w:placeholder>
        <w:dataBinding w:prefixMappings="xmlns:ns0='http://purl.org/dc/elements/1.1/' xmlns:ns1='http://schemas.openxmlformats.org/package/2006/metadata/core-properties' " w:xpath="/ns1:coreProperties[1]/ns0:subject[1]" w:storeItemID="{6C3C8BC8-F283-45AE-878A-BAB7291924A1}"/>
        <w:text/>
      </w:sdtPr>
      <w:sdtEndPr/>
      <w:sdtContent>
        <w:p w14:paraId="0EDCAC16" w14:textId="5DFCA684" w:rsidR="004A0150" w:rsidRDefault="003D6D9F" w:rsidP="004A0150">
          <w:pPr>
            <w:pStyle w:val="KeinLeerraum"/>
            <w:jc w:val="center"/>
          </w:pPr>
          <w:r>
            <w:rPr>
              <w:sz w:val="36"/>
              <w:szCs w:val="36"/>
            </w:rPr>
            <w:t>Handbuch</w:t>
          </w:r>
        </w:p>
      </w:sdtContent>
    </w:sdt>
    <w:p w14:paraId="42C28DFA" w14:textId="77777777" w:rsidR="004A0150" w:rsidRDefault="004A0150" w:rsidP="004710AF">
      <w:pPr>
        <w:jc w:val="center"/>
      </w:pPr>
    </w:p>
    <w:p w14:paraId="3CCD7C53" w14:textId="77777777" w:rsidR="004A0150" w:rsidRDefault="004A0150" w:rsidP="004A0150">
      <w:pPr>
        <w:jc w:val="center"/>
      </w:pPr>
    </w:p>
    <w:p w14:paraId="32274116" w14:textId="77777777" w:rsidR="00E23049" w:rsidRDefault="00467BA9" w:rsidP="0092661D">
      <w:pPr>
        <w:jc w:val="center"/>
      </w:pPr>
      <w:sdt>
        <w:sdtPr>
          <w:alias w:val="Firma"/>
          <w:tag w:val=""/>
          <w:id w:val="-1571409405"/>
          <w:placeholder>
            <w:docPart w:val="00F9873BA04349FA955401388BC9253C"/>
          </w:placeholder>
          <w:dataBinding w:prefixMappings="xmlns:ns0='http://schemas.openxmlformats.org/officeDocument/2006/extended-properties' " w:xpath="/ns0:Properties[1]/ns0:Company[1]" w:storeItemID="{6668398D-A668-4E3E-A5EB-62B293D839F1}"/>
          <w:text/>
        </w:sdtPr>
        <w:sdtEndPr/>
        <w:sdtContent>
          <w:r w:rsidR="004A0150">
            <w:t>Scheidegg GmbH Systemtechnik</w:t>
          </w:r>
        </w:sdtContent>
      </w:sdt>
      <w:r w:rsidR="0092661D">
        <w:rPr>
          <w:rStyle w:val="Funotenzeichen"/>
        </w:rPr>
        <w:footnoteReference w:id="1"/>
      </w:r>
    </w:p>
    <w:p w14:paraId="26F8C707" w14:textId="77777777" w:rsidR="0069393D" w:rsidRDefault="0069393D" w:rsidP="0092661D">
      <w:pPr>
        <w:jc w:val="center"/>
      </w:pPr>
    </w:p>
    <w:p w14:paraId="30F82FCF" w14:textId="77777777" w:rsidR="00F21C03" w:rsidRDefault="00F21C03" w:rsidP="00F21C03">
      <w:pPr>
        <w:pStyle w:val="Eingabehinweise"/>
      </w:pPr>
      <w:r>
        <w:t>Metadaten definieren</w:t>
      </w:r>
    </w:p>
    <w:p w14:paraId="3C4EF0FD" w14:textId="77777777" w:rsidR="00F21C03" w:rsidRDefault="00F21C03" w:rsidP="00F21C03">
      <w:pPr>
        <w:pStyle w:val="Eingabehinweise"/>
        <w:numPr>
          <w:ilvl w:val="0"/>
          <w:numId w:val="6"/>
        </w:numPr>
      </w:pPr>
      <w:r>
        <w:t>Date/Informationen</w:t>
      </w:r>
    </w:p>
    <w:p w14:paraId="3B7FFD1E" w14:textId="77777777" w:rsidR="00F21C03" w:rsidRDefault="00F21C03" w:rsidP="00F21C03">
      <w:pPr>
        <w:pStyle w:val="Eingabehinweise"/>
        <w:numPr>
          <w:ilvl w:val="0"/>
          <w:numId w:val="6"/>
        </w:numPr>
      </w:pPr>
      <w:r>
        <w:t>Eigenschaften</w:t>
      </w:r>
    </w:p>
    <w:p w14:paraId="381E2E42" w14:textId="77777777" w:rsidR="00F21C03" w:rsidRDefault="00F21C03" w:rsidP="00F21C03">
      <w:pPr>
        <w:pStyle w:val="Eingabehinweise"/>
        <w:numPr>
          <w:ilvl w:val="0"/>
          <w:numId w:val="6"/>
        </w:numPr>
      </w:pPr>
      <w:r>
        <w:t>Erweiterte Eigenschaften</w:t>
      </w:r>
    </w:p>
    <w:p w14:paraId="78E162F4" w14:textId="77777777" w:rsidR="00F21C03" w:rsidRDefault="00F21C03" w:rsidP="00F21C03">
      <w:pPr>
        <w:pStyle w:val="Eingabehinweise"/>
        <w:numPr>
          <w:ilvl w:val="0"/>
          <w:numId w:val="6"/>
        </w:numPr>
      </w:pPr>
      <w:r>
        <w:t>Zusammenfassung</w:t>
      </w:r>
    </w:p>
    <w:p w14:paraId="799E27B1" w14:textId="77777777" w:rsidR="00F21C03" w:rsidRDefault="00F21C03" w:rsidP="00F21C03">
      <w:pPr>
        <w:pStyle w:val="Eingabehinweise"/>
        <w:numPr>
          <w:ilvl w:val="1"/>
          <w:numId w:val="6"/>
        </w:numPr>
      </w:pPr>
      <w:r>
        <w:t>Titel und Thema definieren</w:t>
      </w:r>
    </w:p>
    <w:p w14:paraId="4365B7A6" w14:textId="77777777" w:rsidR="00F21C03" w:rsidRDefault="00F21C03" w:rsidP="00F21C03">
      <w:pPr>
        <w:pStyle w:val="Eingabehinweise"/>
        <w:numPr>
          <w:ilvl w:val="0"/>
          <w:numId w:val="6"/>
        </w:numPr>
      </w:pPr>
      <w:r>
        <w:t>Anpassen</w:t>
      </w:r>
    </w:p>
    <w:p w14:paraId="30432902" w14:textId="77777777" w:rsidR="00F21C03" w:rsidRDefault="00F21C03" w:rsidP="00F21C03">
      <w:pPr>
        <w:pStyle w:val="Eingabehinweise"/>
        <w:numPr>
          <w:ilvl w:val="1"/>
          <w:numId w:val="6"/>
        </w:numPr>
      </w:pPr>
      <w:r>
        <w:t>Vorlage</w:t>
      </w:r>
    </w:p>
    <w:p w14:paraId="1B88F311" w14:textId="77777777" w:rsidR="00F21C03" w:rsidRDefault="00F21C03" w:rsidP="00F21C03">
      <w:pPr>
        <w:pStyle w:val="Eingabehinweise"/>
        <w:numPr>
          <w:ilvl w:val="1"/>
          <w:numId w:val="6"/>
        </w:numPr>
      </w:pPr>
      <w:r>
        <w:t>Version Vorlage</w:t>
      </w:r>
    </w:p>
    <w:p w14:paraId="6FE195A2" w14:textId="77777777" w:rsidR="00F21C03" w:rsidRDefault="00F21C03" w:rsidP="00F21C03">
      <w:pPr>
        <w:pStyle w:val="Eingabehinweise"/>
        <w:numPr>
          <w:ilvl w:val="1"/>
          <w:numId w:val="6"/>
        </w:numPr>
      </w:pPr>
      <w:r>
        <w:t>Dokument</w:t>
      </w:r>
    </w:p>
    <w:p w14:paraId="3C366C7A" w14:textId="77777777" w:rsidR="00F21C03" w:rsidRDefault="00F21C03" w:rsidP="00F21C03">
      <w:pPr>
        <w:pStyle w:val="Eingabehinweise"/>
        <w:numPr>
          <w:ilvl w:val="1"/>
          <w:numId w:val="6"/>
        </w:numPr>
      </w:pPr>
      <w:r>
        <w:t>Version Dokument definieren</w:t>
      </w:r>
    </w:p>
    <w:p w14:paraId="0EEC4B48" w14:textId="77777777" w:rsidR="00F21C03" w:rsidRDefault="00F21C03" w:rsidP="00F21C03">
      <w:pPr>
        <w:pStyle w:val="Eingabehinweise"/>
      </w:pPr>
    </w:p>
    <w:p w14:paraId="1A10BD29" w14:textId="77777777" w:rsidR="00F21C03" w:rsidRDefault="00F21C03" w:rsidP="00F21C03">
      <w:pPr>
        <w:pStyle w:val="Eingabehinweise"/>
      </w:pPr>
      <w:r>
        <w:t>Alle Felder aktualisieren mit Strg P und danach Esc</w:t>
      </w:r>
    </w:p>
    <w:p w14:paraId="0F35839F" w14:textId="77777777" w:rsidR="00F21C03" w:rsidRDefault="00F21C03" w:rsidP="00F21C03">
      <w:pPr>
        <w:pStyle w:val="Eingabehinweise"/>
      </w:pPr>
    </w:p>
    <w:p w14:paraId="1307274F" w14:textId="77777777" w:rsidR="00F21C03" w:rsidRDefault="00F21C03" w:rsidP="00F21C03">
      <w:pPr>
        <w:pStyle w:val="Eingabehinweise"/>
      </w:pPr>
      <w:r>
        <w:t>Querformat einstellen:</w:t>
      </w:r>
    </w:p>
    <w:p w14:paraId="147BAC30" w14:textId="77777777" w:rsidR="00F21C03" w:rsidRDefault="00F21C03" w:rsidP="00F21C03">
      <w:pPr>
        <w:pStyle w:val="Eingabehinweise"/>
        <w:numPr>
          <w:ilvl w:val="0"/>
          <w:numId w:val="5"/>
        </w:numPr>
      </w:pPr>
      <w:r>
        <w:t>Layout/Ausrichtung/Querformat</w:t>
      </w:r>
    </w:p>
    <w:p w14:paraId="67896089" w14:textId="77777777" w:rsidR="00F21C03" w:rsidRDefault="00F21C03" w:rsidP="00F21C03">
      <w:pPr>
        <w:pStyle w:val="Eingabehinweise"/>
        <w:numPr>
          <w:ilvl w:val="0"/>
          <w:numId w:val="5"/>
        </w:numPr>
      </w:pPr>
      <w:r>
        <w:t>Layout/Seitenränder/Benutzerdefinierte Setenränder/</w:t>
      </w:r>
    </w:p>
    <w:p w14:paraId="1C496354" w14:textId="77777777" w:rsidR="00F21C03" w:rsidRDefault="00F21C03" w:rsidP="00F21C03">
      <w:pPr>
        <w:pStyle w:val="Eingabehinweise"/>
        <w:numPr>
          <w:ilvl w:val="1"/>
          <w:numId w:val="5"/>
        </w:numPr>
      </w:pPr>
      <w:r>
        <w:t>Querformat</w:t>
      </w:r>
    </w:p>
    <w:p w14:paraId="46745526" w14:textId="77777777" w:rsidR="00F21C03" w:rsidRDefault="00F21C03" w:rsidP="00F21C03">
      <w:pPr>
        <w:pStyle w:val="Eingabehinweise"/>
        <w:numPr>
          <w:ilvl w:val="1"/>
          <w:numId w:val="5"/>
        </w:numPr>
      </w:pPr>
      <w:r>
        <w:t>Unten = 1</w:t>
      </w:r>
    </w:p>
    <w:p w14:paraId="77F35F27" w14:textId="77777777" w:rsidR="00F21C03" w:rsidRDefault="00F21C03" w:rsidP="00F21C03">
      <w:pPr>
        <w:pStyle w:val="Eingabehinweise"/>
        <w:numPr>
          <w:ilvl w:val="1"/>
          <w:numId w:val="5"/>
        </w:numPr>
      </w:pPr>
      <w:r>
        <w:t>Rechts = 1,5</w:t>
      </w:r>
    </w:p>
    <w:p w14:paraId="4E965EE4" w14:textId="77777777" w:rsidR="00E23049" w:rsidRDefault="00E23049" w:rsidP="004710AF">
      <w:r>
        <w:br w:type="page"/>
      </w:r>
    </w:p>
    <w:sdt>
      <w:sdtPr>
        <w:rPr>
          <w:rFonts w:ascii="Arial" w:eastAsiaTheme="minorHAnsi" w:hAnsi="Arial" w:cstheme="minorBidi"/>
          <w:color w:val="auto"/>
          <w:sz w:val="20"/>
          <w:szCs w:val="22"/>
          <w:lang w:eastAsia="en-US"/>
        </w:rPr>
        <w:id w:val="557525218"/>
        <w:docPartObj>
          <w:docPartGallery w:val="Table of Contents"/>
          <w:docPartUnique/>
        </w:docPartObj>
      </w:sdtPr>
      <w:sdtEndPr>
        <w:rPr>
          <w:b/>
          <w:bCs/>
        </w:rPr>
      </w:sdtEndPr>
      <w:sdtContent>
        <w:p w14:paraId="79C33740" w14:textId="77777777" w:rsidR="00C2173A" w:rsidRPr="000866E7" w:rsidRDefault="00C2173A" w:rsidP="00B50747">
          <w:pPr>
            <w:pStyle w:val="Inhaltsverzeichnisberschrift"/>
            <w:rPr>
              <w:rFonts w:ascii="Arial" w:hAnsi="Arial" w:cs="Arial"/>
              <w:color w:val="000000" w:themeColor="text1"/>
            </w:rPr>
          </w:pPr>
          <w:r w:rsidRPr="000866E7">
            <w:rPr>
              <w:rFonts w:ascii="Arial" w:hAnsi="Arial" w:cs="Arial"/>
              <w:color w:val="000000" w:themeColor="text1"/>
            </w:rPr>
            <w:t>Inhaltsverzeichnis</w:t>
          </w:r>
        </w:p>
        <w:p w14:paraId="0A72205C" w14:textId="76B05D03" w:rsidR="00F554F5" w:rsidRDefault="00C2173A">
          <w:pPr>
            <w:pStyle w:val="Verzeichnis1"/>
            <w:tabs>
              <w:tab w:val="left" w:pos="400"/>
              <w:tab w:val="right" w:leader="dot" w:pos="9628"/>
            </w:tabs>
            <w:rPr>
              <w:rFonts w:asciiTheme="minorHAnsi" w:eastAsiaTheme="minorEastAsia" w:hAnsiTheme="minorHAnsi"/>
              <w:noProof/>
              <w:sz w:val="22"/>
              <w:lang w:eastAsia="de-DE"/>
            </w:rPr>
          </w:pPr>
          <w:r>
            <w:rPr>
              <w:b/>
              <w:bCs/>
            </w:rPr>
            <w:fldChar w:fldCharType="begin"/>
          </w:r>
          <w:r>
            <w:rPr>
              <w:b/>
              <w:bCs/>
            </w:rPr>
            <w:instrText xml:space="preserve"> TOC \o "1-3" \h \z \u </w:instrText>
          </w:r>
          <w:r>
            <w:rPr>
              <w:b/>
              <w:bCs/>
            </w:rPr>
            <w:fldChar w:fldCharType="separate"/>
          </w:r>
          <w:hyperlink w:anchor="_Toc52869541" w:history="1">
            <w:r w:rsidR="00F554F5" w:rsidRPr="001A1112">
              <w:rPr>
                <w:rStyle w:val="Hyperlink"/>
                <w:noProof/>
              </w:rPr>
              <w:t>I.</w:t>
            </w:r>
            <w:r w:rsidR="00F554F5">
              <w:rPr>
                <w:rFonts w:asciiTheme="minorHAnsi" w:eastAsiaTheme="minorEastAsia" w:hAnsiTheme="minorHAnsi"/>
                <w:noProof/>
                <w:sz w:val="22"/>
                <w:lang w:eastAsia="de-DE"/>
              </w:rPr>
              <w:tab/>
            </w:r>
            <w:r w:rsidR="00F554F5" w:rsidRPr="001A1112">
              <w:rPr>
                <w:rStyle w:val="Hyperlink"/>
                <w:noProof/>
              </w:rPr>
              <w:t>Änderungshistorie</w:t>
            </w:r>
            <w:r w:rsidR="00F554F5">
              <w:rPr>
                <w:noProof/>
                <w:webHidden/>
              </w:rPr>
              <w:tab/>
            </w:r>
            <w:r w:rsidR="00F554F5">
              <w:rPr>
                <w:noProof/>
                <w:webHidden/>
              </w:rPr>
              <w:fldChar w:fldCharType="begin"/>
            </w:r>
            <w:r w:rsidR="00F554F5">
              <w:rPr>
                <w:noProof/>
                <w:webHidden/>
              </w:rPr>
              <w:instrText xml:space="preserve"> PAGEREF _Toc52869541 \h </w:instrText>
            </w:r>
            <w:r w:rsidR="00F554F5">
              <w:rPr>
                <w:noProof/>
                <w:webHidden/>
              </w:rPr>
            </w:r>
            <w:r w:rsidR="00F554F5">
              <w:rPr>
                <w:noProof/>
                <w:webHidden/>
              </w:rPr>
              <w:fldChar w:fldCharType="separate"/>
            </w:r>
            <w:r w:rsidR="00F554F5">
              <w:rPr>
                <w:noProof/>
                <w:webHidden/>
              </w:rPr>
              <w:t>3</w:t>
            </w:r>
            <w:r w:rsidR="00F554F5">
              <w:rPr>
                <w:noProof/>
                <w:webHidden/>
              </w:rPr>
              <w:fldChar w:fldCharType="end"/>
            </w:r>
          </w:hyperlink>
        </w:p>
        <w:p w14:paraId="575023A4" w14:textId="03C909C4"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42" w:history="1">
            <w:r w:rsidR="00F554F5" w:rsidRPr="001A1112">
              <w:rPr>
                <w:rStyle w:val="Hyperlink"/>
                <w:noProof/>
              </w:rPr>
              <w:t>II.</w:t>
            </w:r>
            <w:r w:rsidR="00F554F5">
              <w:rPr>
                <w:rFonts w:asciiTheme="minorHAnsi" w:eastAsiaTheme="minorEastAsia" w:hAnsiTheme="minorHAnsi"/>
                <w:noProof/>
                <w:sz w:val="22"/>
                <w:lang w:eastAsia="de-DE"/>
              </w:rPr>
              <w:tab/>
            </w:r>
            <w:r w:rsidR="00F554F5" w:rsidRPr="001A1112">
              <w:rPr>
                <w:rStyle w:val="Hyperlink"/>
                <w:noProof/>
              </w:rPr>
              <w:t>Abkürzungsverzeichnis</w:t>
            </w:r>
            <w:r w:rsidR="00F554F5">
              <w:rPr>
                <w:noProof/>
                <w:webHidden/>
              </w:rPr>
              <w:tab/>
            </w:r>
            <w:r w:rsidR="00F554F5">
              <w:rPr>
                <w:noProof/>
                <w:webHidden/>
              </w:rPr>
              <w:fldChar w:fldCharType="begin"/>
            </w:r>
            <w:r w:rsidR="00F554F5">
              <w:rPr>
                <w:noProof/>
                <w:webHidden/>
              </w:rPr>
              <w:instrText xml:space="preserve"> PAGEREF _Toc52869542 \h </w:instrText>
            </w:r>
            <w:r w:rsidR="00F554F5">
              <w:rPr>
                <w:noProof/>
                <w:webHidden/>
              </w:rPr>
            </w:r>
            <w:r w:rsidR="00F554F5">
              <w:rPr>
                <w:noProof/>
                <w:webHidden/>
              </w:rPr>
              <w:fldChar w:fldCharType="separate"/>
            </w:r>
            <w:r w:rsidR="00F554F5">
              <w:rPr>
                <w:noProof/>
                <w:webHidden/>
              </w:rPr>
              <w:t>3</w:t>
            </w:r>
            <w:r w:rsidR="00F554F5">
              <w:rPr>
                <w:noProof/>
                <w:webHidden/>
              </w:rPr>
              <w:fldChar w:fldCharType="end"/>
            </w:r>
          </w:hyperlink>
        </w:p>
        <w:p w14:paraId="38742997" w14:textId="73ED7985"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43" w:history="1">
            <w:r w:rsidR="00F554F5" w:rsidRPr="001A1112">
              <w:rPr>
                <w:rStyle w:val="Hyperlink"/>
                <w:noProof/>
              </w:rPr>
              <w:t>III.</w:t>
            </w:r>
            <w:r w:rsidR="00F554F5">
              <w:rPr>
                <w:rFonts w:asciiTheme="minorHAnsi" w:eastAsiaTheme="minorEastAsia" w:hAnsiTheme="minorHAnsi"/>
                <w:noProof/>
                <w:sz w:val="22"/>
                <w:lang w:eastAsia="de-DE"/>
              </w:rPr>
              <w:tab/>
            </w:r>
            <w:r w:rsidR="00F554F5" w:rsidRPr="001A1112">
              <w:rPr>
                <w:rStyle w:val="Hyperlink"/>
                <w:noProof/>
              </w:rPr>
              <w:t>Abbildungsverzeichnis</w:t>
            </w:r>
            <w:r w:rsidR="00F554F5">
              <w:rPr>
                <w:noProof/>
                <w:webHidden/>
              </w:rPr>
              <w:tab/>
            </w:r>
            <w:r w:rsidR="00F554F5">
              <w:rPr>
                <w:noProof/>
                <w:webHidden/>
              </w:rPr>
              <w:fldChar w:fldCharType="begin"/>
            </w:r>
            <w:r w:rsidR="00F554F5">
              <w:rPr>
                <w:noProof/>
                <w:webHidden/>
              </w:rPr>
              <w:instrText xml:space="preserve"> PAGEREF _Toc52869543 \h </w:instrText>
            </w:r>
            <w:r w:rsidR="00F554F5">
              <w:rPr>
                <w:noProof/>
                <w:webHidden/>
              </w:rPr>
            </w:r>
            <w:r w:rsidR="00F554F5">
              <w:rPr>
                <w:noProof/>
                <w:webHidden/>
              </w:rPr>
              <w:fldChar w:fldCharType="separate"/>
            </w:r>
            <w:r w:rsidR="00F554F5">
              <w:rPr>
                <w:noProof/>
                <w:webHidden/>
              </w:rPr>
              <w:t>3</w:t>
            </w:r>
            <w:r w:rsidR="00F554F5">
              <w:rPr>
                <w:noProof/>
                <w:webHidden/>
              </w:rPr>
              <w:fldChar w:fldCharType="end"/>
            </w:r>
          </w:hyperlink>
        </w:p>
        <w:p w14:paraId="5B6C459E" w14:textId="7F1E54DE"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44" w:history="1">
            <w:r w:rsidR="00F554F5" w:rsidRPr="001A1112">
              <w:rPr>
                <w:rStyle w:val="Hyperlink"/>
                <w:noProof/>
              </w:rPr>
              <w:t>IV.</w:t>
            </w:r>
            <w:r w:rsidR="00F554F5">
              <w:rPr>
                <w:rFonts w:asciiTheme="minorHAnsi" w:eastAsiaTheme="minorEastAsia" w:hAnsiTheme="minorHAnsi"/>
                <w:noProof/>
                <w:sz w:val="22"/>
                <w:lang w:eastAsia="de-DE"/>
              </w:rPr>
              <w:tab/>
            </w:r>
            <w:r w:rsidR="00F554F5" w:rsidRPr="001A1112">
              <w:rPr>
                <w:rStyle w:val="Hyperlink"/>
                <w:noProof/>
              </w:rPr>
              <w:t>Tabellenverzeichnis</w:t>
            </w:r>
            <w:r w:rsidR="00F554F5">
              <w:rPr>
                <w:noProof/>
                <w:webHidden/>
              </w:rPr>
              <w:tab/>
            </w:r>
            <w:r w:rsidR="00F554F5">
              <w:rPr>
                <w:noProof/>
                <w:webHidden/>
              </w:rPr>
              <w:fldChar w:fldCharType="begin"/>
            </w:r>
            <w:r w:rsidR="00F554F5">
              <w:rPr>
                <w:noProof/>
                <w:webHidden/>
              </w:rPr>
              <w:instrText xml:space="preserve"> PAGEREF _Toc52869544 \h </w:instrText>
            </w:r>
            <w:r w:rsidR="00F554F5">
              <w:rPr>
                <w:noProof/>
                <w:webHidden/>
              </w:rPr>
            </w:r>
            <w:r w:rsidR="00F554F5">
              <w:rPr>
                <w:noProof/>
                <w:webHidden/>
              </w:rPr>
              <w:fldChar w:fldCharType="separate"/>
            </w:r>
            <w:r w:rsidR="00F554F5">
              <w:rPr>
                <w:noProof/>
                <w:webHidden/>
              </w:rPr>
              <w:t>3</w:t>
            </w:r>
            <w:r w:rsidR="00F554F5">
              <w:rPr>
                <w:noProof/>
                <w:webHidden/>
              </w:rPr>
              <w:fldChar w:fldCharType="end"/>
            </w:r>
          </w:hyperlink>
        </w:p>
        <w:p w14:paraId="63B7AE57" w14:textId="67DA7B2D"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45" w:history="1">
            <w:r w:rsidR="00F554F5" w:rsidRPr="001A1112">
              <w:rPr>
                <w:rStyle w:val="Hyperlink"/>
                <w:noProof/>
              </w:rPr>
              <w:t>V.</w:t>
            </w:r>
            <w:r w:rsidR="00F554F5">
              <w:rPr>
                <w:rFonts w:asciiTheme="minorHAnsi" w:eastAsiaTheme="minorEastAsia" w:hAnsiTheme="minorHAnsi"/>
                <w:noProof/>
                <w:sz w:val="22"/>
                <w:lang w:eastAsia="de-DE"/>
              </w:rPr>
              <w:tab/>
            </w:r>
            <w:r w:rsidR="00F554F5" w:rsidRPr="001A1112">
              <w:rPr>
                <w:rStyle w:val="Hyperlink"/>
                <w:noProof/>
              </w:rPr>
              <w:t>Mitgeltende Vorschriften und Dokumente</w:t>
            </w:r>
            <w:r w:rsidR="00F554F5">
              <w:rPr>
                <w:noProof/>
                <w:webHidden/>
              </w:rPr>
              <w:tab/>
            </w:r>
            <w:r w:rsidR="00F554F5">
              <w:rPr>
                <w:noProof/>
                <w:webHidden/>
              </w:rPr>
              <w:fldChar w:fldCharType="begin"/>
            </w:r>
            <w:r w:rsidR="00F554F5">
              <w:rPr>
                <w:noProof/>
                <w:webHidden/>
              </w:rPr>
              <w:instrText xml:space="preserve"> PAGEREF _Toc52869545 \h </w:instrText>
            </w:r>
            <w:r w:rsidR="00F554F5">
              <w:rPr>
                <w:noProof/>
                <w:webHidden/>
              </w:rPr>
            </w:r>
            <w:r w:rsidR="00F554F5">
              <w:rPr>
                <w:noProof/>
                <w:webHidden/>
              </w:rPr>
              <w:fldChar w:fldCharType="separate"/>
            </w:r>
            <w:r w:rsidR="00F554F5">
              <w:rPr>
                <w:noProof/>
                <w:webHidden/>
              </w:rPr>
              <w:t>3</w:t>
            </w:r>
            <w:r w:rsidR="00F554F5">
              <w:rPr>
                <w:noProof/>
                <w:webHidden/>
              </w:rPr>
              <w:fldChar w:fldCharType="end"/>
            </w:r>
          </w:hyperlink>
        </w:p>
        <w:p w14:paraId="18A827AF" w14:textId="013017E3"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46" w:history="1">
            <w:r w:rsidR="00F554F5" w:rsidRPr="001A1112">
              <w:rPr>
                <w:rStyle w:val="Hyperlink"/>
                <w:noProof/>
              </w:rPr>
              <w:t>1</w:t>
            </w:r>
            <w:r w:rsidR="00F554F5">
              <w:rPr>
                <w:rFonts w:asciiTheme="minorHAnsi" w:eastAsiaTheme="minorEastAsia" w:hAnsiTheme="minorHAnsi"/>
                <w:noProof/>
                <w:sz w:val="22"/>
                <w:lang w:eastAsia="de-DE"/>
              </w:rPr>
              <w:tab/>
            </w:r>
            <w:r w:rsidR="00F554F5" w:rsidRPr="001A1112">
              <w:rPr>
                <w:rStyle w:val="Hyperlink"/>
                <w:noProof/>
              </w:rPr>
              <w:t>Ziel</w:t>
            </w:r>
            <w:r w:rsidR="00F554F5">
              <w:rPr>
                <w:noProof/>
                <w:webHidden/>
              </w:rPr>
              <w:tab/>
            </w:r>
            <w:r w:rsidR="00F554F5">
              <w:rPr>
                <w:noProof/>
                <w:webHidden/>
              </w:rPr>
              <w:fldChar w:fldCharType="begin"/>
            </w:r>
            <w:r w:rsidR="00F554F5">
              <w:rPr>
                <w:noProof/>
                <w:webHidden/>
              </w:rPr>
              <w:instrText xml:space="preserve"> PAGEREF _Toc52869546 \h </w:instrText>
            </w:r>
            <w:r w:rsidR="00F554F5">
              <w:rPr>
                <w:noProof/>
                <w:webHidden/>
              </w:rPr>
            </w:r>
            <w:r w:rsidR="00F554F5">
              <w:rPr>
                <w:noProof/>
                <w:webHidden/>
              </w:rPr>
              <w:fldChar w:fldCharType="separate"/>
            </w:r>
            <w:r w:rsidR="00F554F5">
              <w:rPr>
                <w:noProof/>
                <w:webHidden/>
              </w:rPr>
              <w:t>4</w:t>
            </w:r>
            <w:r w:rsidR="00F554F5">
              <w:rPr>
                <w:noProof/>
                <w:webHidden/>
              </w:rPr>
              <w:fldChar w:fldCharType="end"/>
            </w:r>
          </w:hyperlink>
        </w:p>
        <w:p w14:paraId="06072385" w14:textId="38A820C7"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47" w:history="1">
            <w:r w:rsidR="00F554F5" w:rsidRPr="001A1112">
              <w:rPr>
                <w:rStyle w:val="Hyperlink"/>
                <w:noProof/>
              </w:rPr>
              <w:t>2</w:t>
            </w:r>
            <w:r w:rsidR="00F554F5">
              <w:rPr>
                <w:rFonts w:asciiTheme="minorHAnsi" w:eastAsiaTheme="minorEastAsia" w:hAnsiTheme="minorHAnsi"/>
                <w:noProof/>
                <w:sz w:val="22"/>
                <w:lang w:eastAsia="de-DE"/>
              </w:rPr>
              <w:tab/>
            </w:r>
            <w:r w:rsidR="00F554F5" w:rsidRPr="001A1112">
              <w:rPr>
                <w:rStyle w:val="Hyperlink"/>
                <w:noProof/>
              </w:rPr>
              <w:t>Geltungsbereich</w:t>
            </w:r>
            <w:r w:rsidR="00F554F5">
              <w:rPr>
                <w:noProof/>
                <w:webHidden/>
              </w:rPr>
              <w:tab/>
            </w:r>
            <w:r w:rsidR="00F554F5">
              <w:rPr>
                <w:noProof/>
                <w:webHidden/>
              </w:rPr>
              <w:fldChar w:fldCharType="begin"/>
            </w:r>
            <w:r w:rsidR="00F554F5">
              <w:rPr>
                <w:noProof/>
                <w:webHidden/>
              </w:rPr>
              <w:instrText xml:space="preserve"> PAGEREF _Toc52869547 \h </w:instrText>
            </w:r>
            <w:r w:rsidR="00F554F5">
              <w:rPr>
                <w:noProof/>
                <w:webHidden/>
              </w:rPr>
            </w:r>
            <w:r w:rsidR="00F554F5">
              <w:rPr>
                <w:noProof/>
                <w:webHidden/>
              </w:rPr>
              <w:fldChar w:fldCharType="separate"/>
            </w:r>
            <w:r w:rsidR="00F554F5">
              <w:rPr>
                <w:noProof/>
                <w:webHidden/>
              </w:rPr>
              <w:t>4</w:t>
            </w:r>
            <w:r w:rsidR="00F554F5">
              <w:rPr>
                <w:noProof/>
                <w:webHidden/>
              </w:rPr>
              <w:fldChar w:fldCharType="end"/>
            </w:r>
          </w:hyperlink>
        </w:p>
        <w:p w14:paraId="5AEA489B" w14:textId="1488CB8A"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48" w:history="1">
            <w:r w:rsidR="00F554F5" w:rsidRPr="001A1112">
              <w:rPr>
                <w:rStyle w:val="Hyperlink"/>
                <w:noProof/>
              </w:rPr>
              <w:t>3</w:t>
            </w:r>
            <w:r w:rsidR="00F554F5">
              <w:rPr>
                <w:rFonts w:asciiTheme="minorHAnsi" w:eastAsiaTheme="minorEastAsia" w:hAnsiTheme="minorHAnsi"/>
                <w:noProof/>
                <w:sz w:val="22"/>
                <w:lang w:eastAsia="de-DE"/>
              </w:rPr>
              <w:tab/>
            </w:r>
            <w:r w:rsidR="00F554F5" w:rsidRPr="001A1112">
              <w:rPr>
                <w:rStyle w:val="Hyperlink"/>
                <w:noProof/>
              </w:rPr>
              <w:t>Zuständigkeit</w:t>
            </w:r>
            <w:r w:rsidR="00F554F5">
              <w:rPr>
                <w:noProof/>
                <w:webHidden/>
              </w:rPr>
              <w:tab/>
            </w:r>
            <w:r w:rsidR="00F554F5">
              <w:rPr>
                <w:noProof/>
                <w:webHidden/>
              </w:rPr>
              <w:fldChar w:fldCharType="begin"/>
            </w:r>
            <w:r w:rsidR="00F554F5">
              <w:rPr>
                <w:noProof/>
                <w:webHidden/>
              </w:rPr>
              <w:instrText xml:space="preserve"> PAGEREF _Toc52869548 \h </w:instrText>
            </w:r>
            <w:r w:rsidR="00F554F5">
              <w:rPr>
                <w:noProof/>
                <w:webHidden/>
              </w:rPr>
            </w:r>
            <w:r w:rsidR="00F554F5">
              <w:rPr>
                <w:noProof/>
                <w:webHidden/>
              </w:rPr>
              <w:fldChar w:fldCharType="separate"/>
            </w:r>
            <w:r w:rsidR="00F554F5">
              <w:rPr>
                <w:noProof/>
                <w:webHidden/>
              </w:rPr>
              <w:t>4</w:t>
            </w:r>
            <w:r w:rsidR="00F554F5">
              <w:rPr>
                <w:noProof/>
                <w:webHidden/>
              </w:rPr>
              <w:fldChar w:fldCharType="end"/>
            </w:r>
          </w:hyperlink>
        </w:p>
        <w:p w14:paraId="68F0515A" w14:textId="62493926"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49" w:history="1">
            <w:r w:rsidR="00F554F5" w:rsidRPr="001A1112">
              <w:rPr>
                <w:rStyle w:val="Hyperlink"/>
                <w:noProof/>
              </w:rPr>
              <w:t>4</w:t>
            </w:r>
            <w:r w:rsidR="00F554F5">
              <w:rPr>
                <w:rFonts w:asciiTheme="minorHAnsi" w:eastAsiaTheme="minorEastAsia" w:hAnsiTheme="minorHAnsi"/>
                <w:noProof/>
                <w:sz w:val="22"/>
                <w:lang w:eastAsia="de-DE"/>
              </w:rPr>
              <w:tab/>
            </w:r>
            <w:r w:rsidR="00F554F5" w:rsidRPr="001A1112">
              <w:rPr>
                <w:rStyle w:val="Hyperlink"/>
                <w:noProof/>
              </w:rPr>
              <w:t>Einhaltung von Gesetzen und Bestimmungen</w:t>
            </w:r>
            <w:r w:rsidR="00F554F5">
              <w:rPr>
                <w:noProof/>
                <w:webHidden/>
              </w:rPr>
              <w:tab/>
            </w:r>
            <w:r w:rsidR="00F554F5">
              <w:rPr>
                <w:noProof/>
                <w:webHidden/>
              </w:rPr>
              <w:fldChar w:fldCharType="begin"/>
            </w:r>
            <w:r w:rsidR="00F554F5">
              <w:rPr>
                <w:noProof/>
                <w:webHidden/>
              </w:rPr>
              <w:instrText xml:space="preserve"> PAGEREF _Toc52869549 \h </w:instrText>
            </w:r>
            <w:r w:rsidR="00F554F5">
              <w:rPr>
                <w:noProof/>
                <w:webHidden/>
              </w:rPr>
            </w:r>
            <w:r w:rsidR="00F554F5">
              <w:rPr>
                <w:noProof/>
                <w:webHidden/>
              </w:rPr>
              <w:fldChar w:fldCharType="separate"/>
            </w:r>
            <w:r w:rsidR="00F554F5">
              <w:rPr>
                <w:noProof/>
                <w:webHidden/>
              </w:rPr>
              <w:t>4</w:t>
            </w:r>
            <w:r w:rsidR="00F554F5">
              <w:rPr>
                <w:noProof/>
                <w:webHidden/>
              </w:rPr>
              <w:fldChar w:fldCharType="end"/>
            </w:r>
          </w:hyperlink>
        </w:p>
        <w:p w14:paraId="666DCAE0" w14:textId="66D36DF2"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50" w:history="1">
            <w:r w:rsidR="00F554F5" w:rsidRPr="001A1112">
              <w:rPr>
                <w:rStyle w:val="Hyperlink"/>
                <w:noProof/>
              </w:rPr>
              <w:t>5</w:t>
            </w:r>
            <w:r w:rsidR="00F554F5">
              <w:rPr>
                <w:rFonts w:asciiTheme="minorHAnsi" w:eastAsiaTheme="minorEastAsia" w:hAnsiTheme="minorHAnsi"/>
                <w:noProof/>
                <w:sz w:val="22"/>
                <w:lang w:eastAsia="de-DE"/>
              </w:rPr>
              <w:tab/>
            </w:r>
            <w:r w:rsidR="00F554F5" w:rsidRPr="001A1112">
              <w:rPr>
                <w:rStyle w:val="Hyperlink"/>
                <w:noProof/>
              </w:rPr>
              <w:t>Verpflichtung der Geschäftsführung</w:t>
            </w:r>
            <w:r w:rsidR="00F554F5">
              <w:rPr>
                <w:noProof/>
                <w:webHidden/>
              </w:rPr>
              <w:tab/>
            </w:r>
            <w:r w:rsidR="00F554F5">
              <w:rPr>
                <w:noProof/>
                <w:webHidden/>
              </w:rPr>
              <w:fldChar w:fldCharType="begin"/>
            </w:r>
            <w:r w:rsidR="00F554F5">
              <w:rPr>
                <w:noProof/>
                <w:webHidden/>
              </w:rPr>
              <w:instrText xml:space="preserve"> PAGEREF _Toc52869550 \h </w:instrText>
            </w:r>
            <w:r w:rsidR="00F554F5">
              <w:rPr>
                <w:noProof/>
                <w:webHidden/>
              </w:rPr>
            </w:r>
            <w:r w:rsidR="00F554F5">
              <w:rPr>
                <w:noProof/>
                <w:webHidden/>
              </w:rPr>
              <w:fldChar w:fldCharType="separate"/>
            </w:r>
            <w:r w:rsidR="00F554F5">
              <w:rPr>
                <w:noProof/>
                <w:webHidden/>
              </w:rPr>
              <w:t>4</w:t>
            </w:r>
            <w:r w:rsidR="00F554F5">
              <w:rPr>
                <w:noProof/>
                <w:webHidden/>
              </w:rPr>
              <w:fldChar w:fldCharType="end"/>
            </w:r>
          </w:hyperlink>
        </w:p>
        <w:p w14:paraId="1D0CE3C5" w14:textId="0A7C8880"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51" w:history="1">
            <w:r w:rsidR="00F554F5" w:rsidRPr="001A1112">
              <w:rPr>
                <w:rStyle w:val="Hyperlink"/>
                <w:noProof/>
              </w:rPr>
              <w:t>6</w:t>
            </w:r>
            <w:r w:rsidR="00F554F5">
              <w:rPr>
                <w:rFonts w:asciiTheme="minorHAnsi" w:eastAsiaTheme="minorEastAsia" w:hAnsiTheme="minorHAnsi"/>
                <w:noProof/>
                <w:sz w:val="22"/>
                <w:lang w:eastAsia="de-DE"/>
              </w:rPr>
              <w:tab/>
            </w:r>
            <w:r w:rsidR="00F554F5" w:rsidRPr="001A1112">
              <w:rPr>
                <w:rStyle w:val="Hyperlink"/>
                <w:noProof/>
              </w:rPr>
              <w:t>Interessenskonflikte</w:t>
            </w:r>
            <w:r w:rsidR="00F554F5">
              <w:rPr>
                <w:noProof/>
                <w:webHidden/>
              </w:rPr>
              <w:tab/>
            </w:r>
            <w:r w:rsidR="00F554F5">
              <w:rPr>
                <w:noProof/>
                <w:webHidden/>
              </w:rPr>
              <w:fldChar w:fldCharType="begin"/>
            </w:r>
            <w:r w:rsidR="00F554F5">
              <w:rPr>
                <w:noProof/>
                <w:webHidden/>
              </w:rPr>
              <w:instrText xml:space="preserve"> PAGEREF _Toc52869551 \h </w:instrText>
            </w:r>
            <w:r w:rsidR="00F554F5">
              <w:rPr>
                <w:noProof/>
                <w:webHidden/>
              </w:rPr>
            </w:r>
            <w:r w:rsidR="00F554F5">
              <w:rPr>
                <w:noProof/>
                <w:webHidden/>
              </w:rPr>
              <w:fldChar w:fldCharType="separate"/>
            </w:r>
            <w:r w:rsidR="00F554F5">
              <w:rPr>
                <w:noProof/>
                <w:webHidden/>
              </w:rPr>
              <w:t>4</w:t>
            </w:r>
            <w:r w:rsidR="00F554F5">
              <w:rPr>
                <w:noProof/>
                <w:webHidden/>
              </w:rPr>
              <w:fldChar w:fldCharType="end"/>
            </w:r>
          </w:hyperlink>
        </w:p>
        <w:p w14:paraId="128AC1BA" w14:textId="1DBB4251"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52" w:history="1">
            <w:r w:rsidR="00F554F5" w:rsidRPr="001A1112">
              <w:rPr>
                <w:rStyle w:val="Hyperlink"/>
                <w:noProof/>
              </w:rPr>
              <w:t>7</w:t>
            </w:r>
            <w:r w:rsidR="00F554F5">
              <w:rPr>
                <w:rFonts w:asciiTheme="minorHAnsi" w:eastAsiaTheme="minorEastAsia" w:hAnsiTheme="minorHAnsi"/>
                <w:noProof/>
                <w:sz w:val="22"/>
                <w:lang w:eastAsia="de-DE"/>
              </w:rPr>
              <w:tab/>
            </w:r>
            <w:r w:rsidR="00F554F5" w:rsidRPr="001A1112">
              <w:rPr>
                <w:rStyle w:val="Hyperlink"/>
                <w:noProof/>
              </w:rPr>
              <w:t>Regelung Lieferanten- und Kundengeschenke</w:t>
            </w:r>
            <w:r w:rsidR="00F554F5">
              <w:rPr>
                <w:noProof/>
                <w:webHidden/>
              </w:rPr>
              <w:tab/>
            </w:r>
            <w:r w:rsidR="00F554F5">
              <w:rPr>
                <w:noProof/>
                <w:webHidden/>
              </w:rPr>
              <w:fldChar w:fldCharType="begin"/>
            </w:r>
            <w:r w:rsidR="00F554F5">
              <w:rPr>
                <w:noProof/>
                <w:webHidden/>
              </w:rPr>
              <w:instrText xml:space="preserve"> PAGEREF _Toc52869552 \h </w:instrText>
            </w:r>
            <w:r w:rsidR="00F554F5">
              <w:rPr>
                <w:noProof/>
                <w:webHidden/>
              </w:rPr>
            </w:r>
            <w:r w:rsidR="00F554F5">
              <w:rPr>
                <w:noProof/>
                <w:webHidden/>
              </w:rPr>
              <w:fldChar w:fldCharType="separate"/>
            </w:r>
            <w:r w:rsidR="00F554F5">
              <w:rPr>
                <w:noProof/>
                <w:webHidden/>
              </w:rPr>
              <w:t>4</w:t>
            </w:r>
            <w:r w:rsidR="00F554F5">
              <w:rPr>
                <w:noProof/>
                <w:webHidden/>
              </w:rPr>
              <w:fldChar w:fldCharType="end"/>
            </w:r>
          </w:hyperlink>
        </w:p>
        <w:p w14:paraId="7036C925" w14:textId="7114E1C9"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53" w:history="1">
            <w:r w:rsidR="00F554F5" w:rsidRPr="001A1112">
              <w:rPr>
                <w:rStyle w:val="Hyperlink"/>
                <w:noProof/>
              </w:rPr>
              <w:t>8</w:t>
            </w:r>
            <w:r w:rsidR="00F554F5">
              <w:rPr>
                <w:rFonts w:asciiTheme="minorHAnsi" w:eastAsiaTheme="minorEastAsia" w:hAnsiTheme="minorHAnsi"/>
                <w:noProof/>
                <w:sz w:val="22"/>
                <w:lang w:eastAsia="de-DE"/>
              </w:rPr>
              <w:tab/>
            </w:r>
            <w:r w:rsidR="00F554F5" w:rsidRPr="001A1112">
              <w:rPr>
                <w:rStyle w:val="Hyperlink"/>
                <w:noProof/>
              </w:rPr>
              <w:t>Korruptionsverbot</w:t>
            </w:r>
            <w:r w:rsidR="00F554F5">
              <w:rPr>
                <w:noProof/>
                <w:webHidden/>
              </w:rPr>
              <w:tab/>
            </w:r>
            <w:r w:rsidR="00F554F5">
              <w:rPr>
                <w:noProof/>
                <w:webHidden/>
              </w:rPr>
              <w:fldChar w:fldCharType="begin"/>
            </w:r>
            <w:r w:rsidR="00F554F5">
              <w:rPr>
                <w:noProof/>
                <w:webHidden/>
              </w:rPr>
              <w:instrText xml:space="preserve"> PAGEREF _Toc52869553 \h </w:instrText>
            </w:r>
            <w:r w:rsidR="00F554F5">
              <w:rPr>
                <w:noProof/>
                <w:webHidden/>
              </w:rPr>
            </w:r>
            <w:r w:rsidR="00F554F5">
              <w:rPr>
                <w:noProof/>
                <w:webHidden/>
              </w:rPr>
              <w:fldChar w:fldCharType="separate"/>
            </w:r>
            <w:r w:rsidR="00F554F5">
              <w:rPr>
                <w:noProof/>
                <w:webHidden/>
              </w:rPr>
              <w:t>5</w:t>
            </w:r>
            <w:r w:rsidR="00F554F5">
              <w:rPr>
                <w:noProof/>
                <w:webHidden/>
              </w:rPr>
              <w:fldChar w:fldCharType="end"/>
            </w:r>
          </w:hyperlink>
        </w:p>
        <w:p w14:paraId="00CF82B6" w14:textId="15792B11" w:rsidR="00F554F5" w:rsidRDefault="00467BA9">
          <w:pPr>
            <w:pStyle w:val="Verzeichnis1"/>
            <w:tabs>
              <w:tab w:val="left" w:pos="400"/>
              <w:tab w:val="right" w:leader="dot" w:pos="9628"/>
            </w:tabs>
            <w:rPr>
              <w:rFonts w:asciiTheme="minorHAnsi" w:eastAsiaTheme="minorEastAsia" w:hAnsiTheme="minorHAnsi"/>
              <w:noProof/>
              <w:sz w:val="22"/>
              <w:lang w:eastAsia="de-DE"/>
            </w:rPr>
          </w:pPr>
          <w:hyperlink w:anchor="_Toc52869554" w:history="1">
            <w:r w:rsidR="00F554F5" w:rsidRPr="001A1112">
              <w:rPr>
                <w:rStyle w:val="Hyperlink"/>
                <w:noProof/>
              </w:rPr>
              <w:t>9</w:t>
            </w:r>
            <w:r w:rsidR="00F554F5">
              <w:rPr>
                <w:rFonts w:asciiTheme="minorHAnsi" w:eastAsiaTheme="minorEastAsia" w:hAnsiTheme="minorHAnsi"/>
                <w:noProof/>
                <w:sz w:val="22"/>
                <w:lang w:eastAsia="de-DE"/>
              </w:rPr>
              <w:tab/>
            </w:r>
            <w:r w:rsidR="00F554F5" w:rsidRPr="001A1112">
              <w:rPr>
                <w:rStyle w:val="Hyperlink"/>
                <w:rFonts w:eastAsiaTheme="majorEastAsia"/>
                <w:noProof/>
              </w:rPr>
              <w:t>Umgang mit internem Wissen / Insiderwissen</w:t>
            </w:r>
            <w:r w:rsidR="00F554F5">
              <w:rPr>
                <w:noProof/>
                <w:webHidden/>
              </w:rPr>
              <w:tab/>
            </w:r>
            <w:r w:rsidR="00F554F5">
              <w:rPr>
                <w:noProof/>
                <w:webHidden/>
              </w:rPr>
              <w:fldChar w:fldCharType="begin"/>
            </w:r>
            <w:r w:rsidR="00F554F5">
              <w:rPr>
                <w:noProof/>
                <w:webHidden/>
              </w:rPr>
              <w:instrText xml:space="preserve"> PAGEREF _Toc52869554 \h </w:instrText>
            </w:r>
            <w:r w:rsidR="00F554F5">
              <w:rPr>
                <w:noProof/>
                <w:webHidden/>
              </w:rPr>
            </w:r>
            <w:r w:rsidR="00F554F5">
              <w:rPr>
                <w:noProof/>
                <w:webHidden/>
              </w:rPr>
              <w:fldChar w:fldCharType="separate"/>
            </w:r>
            <w:r w:rsidR="00F554F5">
              <w:rPr>
                <w:noProof/>
                <w:webHidden/>
              </w:rPr>
              <w:t>5</w:t>
            </w:r>
            <w:r w:rsidR="00F554F5">
              <w:rPr>
                <w:noProof/>
                <w:webHidden/>
              </w:rPr>
              <w:fldChar w:fldCharType="end"/>
            </w:r>
          </w:hyperlink>
        </w:p>
        <w:p w14:paraId="33D633BE" w14:textId="785866EF"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55" w:history="1">
            <w:r w:rsidR="00F554F5" w:rsidRPr="001A1112">
              <w:rPr>
                <w:rStyle w:val="Hyperlink"/>
                <w:rFonts w:eastAsiaTheme="majorEastAsia"/>
                <w:noProof/>
              </w:rPr>
              <w:t>10</w:t>
            </w:r>
            <w:r w:rsidR="00F554F5">
              <w:rPr>
                <w:rFonts w:asciiTheme="minorHAnsi" w:eastAsiaTheme="minorEastAsia" w:hAnsiTheme="minorHAnsi"/>
                <w:noProof/>
                <w:sz w:val="22"/>
                <w:lang w:eastAsia="de-DE"/>
              </w:rPr>
              <w:tab/>
            </w:r>
            <w:r w:rsidR="00F554F5" w:rsidRPr="001A1112">
              <w:rPr>
                <w:rStyle w:val="Hyperlink"/>
                <w:rFonts w:eastAsiaTheme="majorEastAsia"/>
                <w:noProof/>
              </w:rPr>
              <w:t>Umgang mit Unternehmenseigentum</w:t>
            </w:r>
            <w:r w:rsidR="00F554F5">
              <w:rPr>
                <w:noProof/>
                <w:webHidden/>
              </w:rPr>
              <w:tab/>
            </w:r>
            <w:r w:rsidR="00F554F5">
              <w:rPr>
                <w:noProof/>
                <w:webHidden/>
              </w:rPr>
              <w:fldChar w:fldCharType="begin"/>
            </w:r>
            <w:r w:rsidR="00F554F5">
              <w:rPr>
                <w:noProof/>
                <w:webHidden/>
              </w:rPr>
              <w:instrText xml:space="preserve"> PAGEREF _Toc52869555 \h </w:instrText>
            </w:r>
            <w:r w:rsidR="00F554F5">
              <w:rPr>
                <w:noProof/>
                <w:webHidden/>
              </w:rPr>
            </w:r>
            <w:r w:rsidR="00F554F5">
              <w:rPr>
                <w:noProof/>
                <w:webHidden/>
              </w:rPr>
              <w:fldChar w:fldCharType="separate"/>
            </w:r>
            <w:r w:rsidR="00F554F5">
              <w:rPr>
                <w:noProof/>
                <w:webHidden/>
              </w:rPr>
              <w:t>5</w:t>
            </w:r>
            <w:r w:rsidR="00F554F5">
              <w:rPr>
                <w:noProof/>
                <w:webHidden/>
              </w:rPr>
              <w:fldChar w:fldCharType="end"/>
            </w:r>
          </w:hyperlink>
        </w:p>
        <w:p w14:paraId="3B8BDFA2" w14:textId="6C071E0E"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56" w:history="1">
            <w:r w:rsidR="00F554F5" w:rsidRPr="001A1112">
              <w:rPr>
                <w:rStyle w:val="Hyperlink"/>
                <w:rFonts w:eastAsiaTheme="majorEastAsia"/>
                <w:noProof/>
              </w:rPr>
              <w:t>11</w:t>
            </w:r>
            <w:r w:rsidR="00F554F5">
              <w:rPr>
                <w:rFonts w:asciiTheme="minorHAnsi" w:eastAsiaTheme="minorEastAsia" w:hAnsiTheme="minorHAnsi"/>
                <w:noProof/>
                <w:sz w:val="22"/>
                <w:lang w:eastAsia="de-DE"/>
              </w:rPr>
              <w:tab/>
            </w:r>
            <w:r w:rsidR="00F554F5" w:rsidRPr="001A1112">
              <w:rPr>
                <w:rStyle w:val="Hyperlink"/>
                <w:rFonts w:eastAsiaTheme="majorEastAsia"/>
                <w:noProof/>
              </w:rPr>
              <w:t>Faire Arbeitsbedingungen</w:t>
            </w:r>
            <w:r w:rsidR="00F554F5">
              <w:rPr>
                <w:noProof/>
                <w:webHidden/>
              </w:rPr>
              <w:tab/>
            </w:r>
            <w:r w:rsidR="00F554F5">
              <w:rPr>
                <w:noProof/>
                <w:webHidden/>
              </w:rPr>
              <w:fldChar w:fldCharType="begin"/>
            </w:r>
            <w:r w:rsidR="00F554F5">
              <w:rPr>
                <w:noProof/>
                <w:webHidden/>
              </w:rPr>
              <w:instrText xml:space="preserve"> PAGEREF _Toc52869556 \h </w:instrText>
            </w:r>
            <w:r w:rsidR="00F554F5">
              <w:rPr>
                <w:noProof/>
                <w:webHidden/>
              </w:rPr>
            </w:r>
            <w:r w:rsidR="00F554F5">
              <w:rPr>
                <w:noProof/>
                <w:webHidden/>
              </w:rPr>
              <w:fldChar w:fldCharType="separate"/>
            </w:r>
            <w:r w:rsidR="00F554F5">
              <w:rPr>
                <w:noProof/>
                <w:webHidden/>
              </w:rPr>
              <w:t>5</w:t>
            </w:r>
            <w:r w:rsidR="00F554F5">
              <w:rPr>
                <w:noProof/>
                <w:webHidden/>
              </w:rPr>
              <w:fldChar w:fldCharType="end"/>
            </w:r>
          </w:hyperlink>
        </w:p>
        <w:p w14:paraId="000F2681" w14:textId="62B64E05"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57" w:history="1">
            <w:r w:rsidR="00F554F5" w:rsidRPr="001A1112">
              <w:rPr>
                <w:rStyle w:val="Hyperlink"/>
                <w:noProof/>
              </w:rPr>
              <w:t>12</w:t>
            </w:r>
            <w:r w:rsidR="00F554F5">
              <w:rPr>
                <w:rFonts w:asciiTheme="minorHAnsi" w:eastAsiaTheme="minorEastAsia" w:hAnsiTheme="minorHAnsi"/>
                <w:noProof/>
                <w:sz w:val="22"/>
                <w:lang w:eastAsia="de-DE"/>
              </w:rPr>
              <w:tab/>
            </w:r>
            <w:r w:rsidR="00F554F5" w:rsidRPr="001A1112">
              <w:rPr>
                <w:rStyle w:val="Hyperlink"/>
                <w:noProof/>
              </w:rPr>
              <w:t>Offener und fairer Wettbewerb</w:t>
            </w:r>
            <w:r w:rsidR="00F554F5">
              <w:rPr>
                <w:noProof/>
                <w:webHidden/>
              </w:rPr>
              <w:tab/>
            </w:r>
            <w:r w:rsidR="00F554F5">
              <w:rPr>
                <w:noProof/>
                <w:webHidden/>
              </w:rPr>
              <w:fldChar w:fldCharType="begin"/>
            </w:r>
            <w:r w:rsidR="00F554F5">
              <w:rPr>
                <w:noProof/>
                <w:webHidden/>
              </w:rPr>
              <w:instrText xml:space="preserve"> PAGEREF _Toc52869557 \h </w:instrText>
            </w:r>
            <w:r w:rsidR="00F554F5">
              <w:rPr>
                <w:noProof/>
                <w:webHidden/>
              </w:rPr>
            </w:r>
            <w:r w:rsidR="00F554F5">
              <w:rPr>
                <w:noProof/>
                <w:webHidden/>
              </w:rPr>
              <w:fldChar w:fldCharType="separate"/>
            </w:r>
            <w:r w:rsidR="00F554F5">
              <w:rPr>
                <w:noProof/>
                <w:webHidden/>
              </w:rPr>
              <w:t>5</w:t>
            </w:r>
            <w:r w:rsidR="00F554F5">
              <w:rPr>
                <w:noProof/>
                <w:webHidden/>
              </w:rPr>
              <w:fldChar w:fldCharType="end"/>
            </w:r>
          </w:hyperlink>
        </w:p>
        <w:p w14:paraId="6044DA29" w14:textId="478526A5"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58" w:history="1">
            <w:r w:rsidR="00F554F5" w:rsidRPr="001A1112">
              <w:rPr>
                <w:rStyle w:val="Hyperlink"/>
                <w:rFonts w:eastAsiaTheme="majorEastAsia"/>
                <w:noProof/>
              </w:rPr>
              <w:t>13</w:t>
            </w:r>
            <w:r w:rsidR="00F554F5">
              <w:rPr>
                <w:rFonts w:asciiTheme="minorHAnsi" w:eastAsiaTheme="minorEastAsia" w:hAnsiTheme="minorHAnsi"/>
                <w:noProof/>
                <w:sz w:val="22"/>
                <w:lang w:eastAsia="de-DE"/>
              </w:rPr>
              <w:tab/>
            </w:r>
            <w:r w:rsidR="00F554F5" w:rsidRPr="001A1112">
              <w:rPr>
                <w:rStyle w:val="Hyperlink"/>
                <w:rFonts w:eastAsiaTheme="majorEastAsia"/>
                <w:noProof/>
              </w:rPr>
              <w:t>Geldwäsche</w:t>
            </w:r>
            <w:r w:rsidR="00F554F5">
              <w:rPr>
                <w:noProof/>
                <w:webHidden/>
              </w:rPr>
              <w:tab/>
            </w:r>
            <w:r w:rsidR="00F554F5">
              <w:rPr>
                <w:noProof/>
                <w:webHidden/>
              </w:rPr>
              <w:fldChar w:fldCharType="begin"/>
            </w:r>
            <w:r w:rsidR="00F554F5">
              <w:rPr>
                <w:noProof/>
                <w:webHidden/>
              </w:rPr>
              <w:instrText xml:space="preserve"> PAGEREF _Toc52869558 \h </w:instrText>
            </w:r>
            <w:r w:rsidR="00F554F5">
              <w:rPr>
                <w:noProof/>
                <w:webHidden/>
              </w:rPr>
            </w:r>
            <w:r w:rsidR="00F554F5">
              <w:rPr>
                <w:noProof/>
                <w:webHidden/>
              </w:rPr>
              <w:fldChar w:fldCharType="separate"/>
            </w:r>
            <w:r w:rsidR="00F554F5">
              <w:rPr>
                <w:noProof/>
                <w:webHidden/>
              </w:rPr>
              <w:t>5</w:t>
            </w:r>
            <w:r w:rsidR="00F554F5">
              <w:rPr>
                <w:noProof/>
                <w:webHidden/>
              </w:rPr>
              <w:fldChar w:fldCharType="end"/>
            </w:r>
          </w:hyperlink>
        </w:p>
        <w:p w14:paraId="4C7232AF" w14:textId="229CE007"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59" w:history="1">
            <w:r w:rsidR="00F554F5" w:rsidRPr="001A1112">
              <w:rPr>
                <w:rStyle w:val="Hyperlink"/>
                <w:rFonts w:eastAsiaTheme="majorEastAsia"/>
                <w:noProof/>
              </w:rPr>
              <w:t>14</w:t>
            </w:r>
            <w:r w:rsidR="00F554F5">
              <w:rPr>
                <w:rFonts w:asciiTheme="minorHAnsi" w:eastAsiaTheme="minorEastAsia" w:hAnsiTheme="minorHAnsi"/>
                <w:noProof/>
                <w:sz w:val="22"/>
                <w:lang w:eastAsia="de-DE"/>
              </w:rPr>
              <w:tab/>
            </w:r>
            <w:r w:rsidR="00F554F5" w:rsidRPr="001A1112">
              <w:rPr>
                <w:rStyle w:val="Hyperlink"/>
                <w:rFonts w:eastAsiaTheme="majorEastAsia"/>
                <w:noProof/>
              </w:rPr>
              <w:t>Zwangs- und Kinderarbeit, Menschenrechte und Diskriminierung</w:t>
            </w:r>
            <w:r w:rsidR="00F554F5">
              <w:rPr>
                <w:noProof/>
                <w:webHidden/>
              </w:rPr>
              <w:tab/>
            </w:r>
            <w:r w:rsidR="00F554F5">
              <w:rPr>
                <w:noProof/>
                <w:webHidden/>
              </w:rPr>
              <w:fldChar w:fldCharType="begin"/>
            </w:r>
            <w:r w:rsidR="00F554F5">
              <w:rPr>
                <w:noProof/>
                <w:webHidden/>
              </w:rPr>
              <w:instrText xml:space="preserve"> PAGEREF _Toc52869559 \h </w:instrText>
            </w:r>
            <w:r w:rsidR="00F554F5">
              <w:rPr>
                <w:noProof/>
                <w:webHidden/>
              </w:rPr>
            </w:r>
            <w:r w:rsidR="00F554F5">
              <w:rPr>
                <w:noProof/>
                <w:webHidden/>
              </w:rPr>
              <w:fldChar w:fldCharType="separate"/>
            </w:r>
            <w:r w:rsidR="00F554F5">
              <w:rPr>
                <w:noProof/>
                <w:webHidden/>
              </w:rPr>
              <w:t>6</w:t>
            </w:r>
            <w:r w:rsidR="00F554F5">
              <w:rPr>
                <w:noProof/>
                <w:webHidden/>
              </w:rPr>
              <w:fldChar w:fldCharType="end"/>
            </w:r>
          </w:hyperlink>
        </w:p>
        <w:p w14:paraId="540F383E" w14:textId="15229DC8" w:rsidR="00F554F5" w:rsidRDefault="00467BA9">
          <w:pPr>
            <w:pStyle w:val="Verzeichnis1"/>
            <w:tabs>
              <w:tab w:val="left" w:pos="660"/>
              <w:tab w:val="right" w:leader="dot" w:pos="9628"/>
            </w:tabs>
            <w:rPr>
              <w:rFonts w:asciiTheme="minorHAnsi" w:eastAsiaTheme="minorEastAsia" w:hAnsiTheme="minorHAnsi"/>
              <w:noProof/>
              <w:sz w:val="22"/>
              <w:lang w:eastAsia="de-DE"/>
            </w:rPr>
          </w:pPr>
          <w:hyperlink w:anchor="_Toc52869560" w:history="1">
            <w:r w:rsidR="00F554F5" w:rsidRPr="001A1112">
              <w:rPr>
                <w:rStyle w:val="Hyperlink"/>
                <w:noProof/>
              </w:rPr>
              <w:t>15</w:t>
            </w:r>
            <w:r w:rsidR="00F554F5">
              <w:rPr>
                <w:rFonts w:asciiTheme="minorHAnsi" w:eastAsiaTheme="minorEastAsia" w:hAnsiTheme="minorHAnsi"/>
                <w:noProof/>
                <w:sz w:val="22"/>
                <w:lang w:eastAsia="de-DE"/>
              </w:rPr>
              <w:tab/>
            </w:r>
            <w:r w:rsidR="00F554F5" w:rsidRPr="001A1112">
              <w:rPr>
                <w:rStyle w:val="Hyperlink"/>
                <w:noProof/>
              </w:rPr>
              <w:t>Verantwortung</w:t>
            </w:r>
            <w:r w:rsidR="00F554F5">
              <w:rPr>
                <w:noProof/>
                <w:webHidden/>
              </w:rPr>
              <w:tab/>
            </w:r>
            <w:r w:rsidR="00F554F5">
              <w:rPr>
                <w:noProof/>
                <w:webHidden/>
              </w:rPr>
              <w:fldChar w:fldCharType="begin"/>
            </w:r>
            <w:r w:rsidR="00F554F5">
              <w:rPr>
                <w:noProof/>
                <w:webHidden/>
              </w:rPr>
              <w:instrText xml:space="preserve"> PAGEREF _Toc52869560 \h </w:instrText>
            </w:r>
            <w:r w:rsidR="00F554F5">
              <w:rPr>
                <w:noProof/>
                <w:webHidden/>
              </w:rPr>
            </w:r>
            <w:r w:rsidR="00F554F5">
              <w:rPr>
                <w:noProof/>
                <w:webHidden/>
              </w:rPr>
              <w:fldChar w:fldCharType="separate"/>
            </w:r>
            <w:r w:rsidR="00F554F5">
              <w:rPr>
                <w:noProof/>
                <w:webHidden/>
              </w:rPr>
              <w:t>6</w:t>
            </w:r>
            <w:r w:rsidR="00F554F5">
              <w:rPr>
                <w:noProof/>
                <w:webHidden/>
              </w:rPr>
              <w:fldChar w:fldCharType="end"/>
            </w:r>
          </w:hyperlink>
        </w:p>
        <w:p w14:paraId="5FAF770B" w14:textId="66ED861A" w:rsidR="00C2173A" w:rsidRDefault="00C2173A">
          <w:r>
            <w:rPr>
              <w:b/>
              <w:bCs/>
            </w:rPr>
            <w:fldChar w:fldCharType="end"/>
          </w:r>
        </w:p>
      </w:sdtContent>
    </w:sdt>
    <w:p w14:paraId="6976D19C" w14:textId="77777777" w:rsidR="00D55FA4" w:rsidRDefault="00D55FA4">
      <w:r>
        <w:br w:type="page"/>
      </w:r>
    </w:p>
    <w:p w14:paraId="0E544E1A" w14:textId="77777777" w:rsidR="00550DF3" w:rsidRDefault="00550DF3" w:rsidP="00B50747">
      <w:pPr>
        <w:pStyle w:val="berschrift1"/>
        <w:numPr>
          <w:ilvl w:val="0"/>
          <w:numId w:val="4"/>
        </w:numPr>
      </w:pPr>
      <w:bookmarkStart w:id="0" w:name="_Toc52869541"/>
      <w:r>
        <w:lastRenderedPageBreak/>
        <w:t>Änder</w:t>
      </w:r>
      <w:r w:rsidR="00CB016B">
        <w:t>u</w:t>
      </w:r>
      <w:r>
        <w:t>ngshis</w:t>
      </w:r>
      <w:r w:rsidR="00B76D95">
        <w:t>t</w:t>
      </w:r>
      <w:r>
        <w:t>orie</w:t>
      </w:r>
      <w:bookmarkEnd w:id="0"/>
    </w:p>
    <w:p w14:paraId="5344FBA8" w14:textId="77777777" w:rsidR="00FD0525" w:rsidRPr="00FD0525" w:rsidRDefault="00FD0525" w:rsidP="00FD0525"/>
    <w:tbl>
      <w:tblPr>
        <w:tblStyle w:val="Tabellenraster"/>
        <w:tblW w:w="0" w:type="auto"/>
        <w:tblLook w:val="04A0" w:firstRow="1" w:lastRow="0" w:firstColumn="1" w:lastColumn="0" w:noHBand="0" w:noVBand="1"/>
      </w:tblPr>
      <w:tblGrid>
        <w:gridCol w:w="1061"/>
        <w:gridCol w:w="1486"/>
        <w:gridCol w:w="1559"/>
        <w:gridCol w:w="5387"/>
      </w:tblGrid>
      <w:tr w:rsidR="00550DF3" w:rsidRPr="00A24870" w14:paraId="77F2E3A8" w14:textId="77777777" w:rsidTr="00996369">
        <w:tc>
          <w:tcPr>
            <w:tcW w:w="1061" w:type="dxa"/>
            <w:shd w:val="clear" w:color="auto" w:fill="D9D9D9" w:themeFill="background1" w:themeFillShade="D9"/>
          </w:tcPr>
          <w:p w14:paraId="18774F6C" w14:textId="77777777" w:rsidR="00550DF3" w:rsidRPr="00A24870" w:rsidRDefault="00550DF3" w:rsidP="00550DF3">
            <w:pPr>
              <w:spacing w:before="60" w:after="60" w:line="276" w:lineRule="auto"/>
              <w:jc w:val="center"/>
              <w:rPr>
                <w:rFonts w:eastAsiaTheme="minorEastAsia" w:cs="Arial"/>
                <w:b/>
                <w:bCs/>
                <w:lang w:eastAsia="de-DE"/>
              </w:rPr>
            </w:pPr>
            <w:bookmarkStart w:id="1" w:name="_Hlk41994036"/>
            <w:r>
              <w:rPr>
                <w:rFonts w:eastAsiaTheme="minorEastAsia" w:cs="Arial"/>
                <w:b/>
                <w:bCs/>
                <w:lang w:eastAsia="de-DE"/>
              </w:rPr>
              <w:t>Version</w:t>
            </w:r>
          </w:p>
        </w:tc>
        <w:tc>
          <w:tcPr>
            <w:tcW w:w="1486" w:type="dxa"/>
            <w:shd w:val="clear" w:color="auto" w:fill="D9D9D9" w:themeFill="background1" w:themeFillShade="D9"/>
          </w:tcPr>
          <w:p w14:paraId="342EB196" w14:textId="77777777" w:rsidR="00550DF3" w:rsidRPr="00A24870" w:rsidRDefault="00550DF3" w:rsidP="00550DF3">
            <w:pPr>
              <w:spacing w:before="60" w:after="60" w:line="276" w:lineRule="auto"/>
              <w:rPr>
                <w:rFonts w:eastAsiaTheme="minorEastAsia" w:cs="Arial"/>
                <w:b/>
                <w:bCs/>
                <w:lang w:eastAsia="de-DE"/>
              </w:rPr>
            </w:pPr>
            <w:r w:rsidRPr="00A24870">
              <w:rPr>
                <w:rFonts w:eastAsiaTheme="minorEastAsia" w:cs="Arial"/>
                <w:b/>
                <w:bCs/>
                <w:lang w:eastAsia="de-DE"/>
              </w:rPr>
              <w:t>Datum</w:t>
            </w:r>
          </w:p>
        </w:tc>
        <w:tc>
          <w:tcPr>
            <w:tcW w:w="1559" w:type="dxa"/>
            <w:shd w:val="clear" w:color="auto" w:fill="D9D9D9" w:themeFill="background1" w:themeFillShade="D9"/>
          </w:tcPr>
          <w:p w14:paraId="7E5F88AD" w14:textId="77777777" w:rsidR="00550DF3" w:rsidRPr="00A24870" w:rsidRDefault="00550DF3" w:rsidP="00550DF3">
            <w:pPr>
              <w:spacing w:before="60" w:after="60" w:line="276" w:lineRule="auto"/>
              <w:jc w:val="both"/>
              <w:rPr>
                <w:rFonts w:eastAsiaTheme="minorEastAsia" w:cs="Arial"/>
                <w:b/>
                <w:bCs/>
                <w:lang w:eastAsia="de-DE"/>
              </w:rPr>
            </w:pPr>
            <w:proofErr w:type="spellStart"/>
            <w:r>
              <w:rPr>
                <w:rFonts w:eastAsiaTheme="minorEastAsia" w:cs="Arial"/>
                <w:b/>
                <w:bCs/>
                <w:lang w:eastAsia="de-DE"/>
              </w:rPr>
              <w:t>Author</w:t>
            </w:r>
            <w:proofErr w:type="spellEnd"/>
          </w:p>
        </w:tc>
        <w:tc>
          <w:tcPr>
            <w:tcW w:w="5387" w:type="dxa"/>
            <w:shd w:val="clear" w:color="auto" w:fill="D9D9D9" w:themeFill="background1" w:themeFillShade="D9"/>
          </w:tcPr>
          <w:p w14:paraId="320B561A" w14:textId="77777777" w:rsidR="00550DF3" w:rsidRPr="00A24870" w:rsidRDefault="00550DF3" w:rsidP="00550DF3">
            <w:pPr>
              <w:spacing w:before="60" w:after="60" w:line="276" w:lineRule="auto"/>
              <w:rPr>
                <w:rFonts w:eastAsiaTheme="minorEastAsia" w:cs="Arial"/>
                <w:b/>
                <w:bCs/>
                <w:lang w:eastAsia="de-DE"/>
              </w:rPr>
            </w:pPr>
            <w:r w:rsidRPr="00A24870">
              <w:rPr>
                <w:rFonts w:eastAsiaTheme="minorEastAsia" w:cs="Arial"/>
                <w:b/>
                <w:bCs/>
                <w:lang w:eastAsia="de-DE"/>
              </w:rPr>
              <w:t>Beschreibung</w:t>
            </w:r>
          </w:p>
        </w:tc>
      </w:tr>
      <w:tr w:rsidR="00550DF3" w:rsidRPr="00A24870" w14:paraId="53586B53" w14:textId="77777777" w:rsidTr="00996369">
        <w:tc>
          <w:tcPr>
            <w:tcW w:w="1061" w:type="dxa"/>
          </w:tcPr>
          <w:p w14:paraId="3C14976C" w14:textId="77777777" w:rsidR="00550DF3" w:rsidRPr="00A24870" w:rsidRDefault="00550DF3" w:rsidP="00550DF3">
            <w:pPr>
              <w:spacing w:before="60" w:after="60" w:line="276" w:lineRule="auto"/>
              <w:jc w:val="center"/>
              <w:rPr>
                <w:rFonts w:eastAsiaTheme="minorEastAsia" w:cs="Arial"/>
                <w:lang w:eastAsia="de-DE"/>
              </w:rPr>
            </w:pPr>
            <w:r>
              <w:rPr>
                <w:rFonts w:eastAsiaTheme="minorEastAsia" w:cs="Arial"/>
                <w:lang w:eastAsia="de-DE"/>
              </w:rPr>
              <w:t>0</w:t>
            </w:r>
            <w:r w:rsidR="00861E8F">
              <w:rPr>
                <w:rFonts w:eastAsiaTheme="minorEastAsia" w:cs="Arial"/>
                <w:lang w:eastAsia="de-DE"/>
              </w:rPr>
              <w:t>1</w:t>
            </w:r>
          </w:p>
        </w:tc>
        <w:tc>
          <w:tcPr>
            <w:tcW w:w="1486" w:type="dxa"/>
          </w:tcPr>
          <w:p w14:paraId="7D01D994" w14:textId="54843230" w:rsidR="00550DF3" w:rsidRPr="00A24870" w:rsidRDefault="008411EF" w:rsidP="004F32E5">
            <w:pPr>
              <w:spacing w:before="60" w:after="60" w:line="276" w:lineRule="auto"/>
              <w:rPr>
                <w:rFonts w:eastAsiaTheme="minorEastAsia" w:cs="Arial"/>
                <w:lang w:eastAsia="de-DE"/>
              </w:rPr>
            </w:pPr>
            <w:r>
              <w:rPr>
                <w:rFonts w:eastAsiaTheme="minorEastAsia" w:cs="Arial"/>
                <w:lang w:eastAsia="de-DE"/>
              </w:rPr>
              <w:t>22.04.2020</w:t>
            </w:r>
          </w:p>
        </w:tc>
        <w:tc>
          <w:tcPr>
            <w:tcW w:w="1559" w:type="dxa"/>
          </w:tcPr>
          <w:p w14:paraId="4B0510AE" w14:textId="0CFB07F7" w:rsidR="00550DF3" w:rsidRPr="00A24870" w:rsidRDefault="008411EF" w:rsidP="004F32E5">
            <w:pPr>
              <w:spacing w:before="60" w:after="60" w:line="276" w:lineRule="auto"/>
              <w:rPr>
                <w:rFonts w:eastAsiaTheme="minorEastAsia" w:cs="Arial"/>
                <w:lang w:eastAsia="de-DE"/>
              </w:rPr>
            </w:pPr>
            <w:r>
              <w:rPr>
                <w:rFonts w:eastAsiaTheme="minorEastAsia" w:cs="Arial"/>
                <w:lang w:eastAsia="de-DE"/>
              </w:rPr>
              <w:t>C: Klaus</w:t>
            </w:r>
          </w:p>
        </w:tc>
        <w:tc>
          <w:tcPr>
            <w:tcW w:w="5387" w:type="dxa"/>
          </w:tcPr>
          <w:p w14:paraId="1C5DBE40" w14:textId="77777777" w:rsidR="00550DF3" w:rsidRPr="00A24870" w:rsidRDefault="00550DF3" w:rsidP="004F32E5">
            <w:pPr>
              <w:spacing w:before="60" w:after="60" w:line="276" w:lineRule="auto"/>
              <w:rPr>
                <w:rFonts w:eastAsiaTheme="minorEastAsia" w:cs="Arial"/>
                <w:lang w:eastAsia="de-DE"/>
              </w:rPr>
            </w:pPr>
            <w:r w:rsidRPr="00A24870">
              <w:rPr>
                <w:rFonts w:eastAsiaTheme="minorEastAsia" w:cs="Arial"/>
                <w:lang w:eastAsia="de-DE"/>
              </w:rPr>
              <w:t>Erstausgabe</w:t>
            </w:r>
          </w:p>
        </w:tc>
      </w:tr>
      <w:tr w:rsidR="00550DF3" w:rsidRPr="00A24870" w14:paraId="63148948" w14:textId="77777777" w:rsidTr="00996369">
        <w:tc>
          <w:tcPr>
            <w:tcW w:w="1061" w:type="dxa"/>
          </w:tcPr>
          <w:p w14:paraId="021A3356" w14:textId="77777777" w:rsidR="00550DF3" w:rsidRPr="00A24870" w:rsidRDefault="00550DF3" w:rsidP="00550DF3">
            <w:pPr>
              <w:spacing w:before="60" w:after="60" w:line="276" w:lineRule="auto"/>
              <w:jc w:val="center"/>
              <w:rPr>
                <w:rFonts w:eastAsiaTheme="minorEastAsia" w:cs="Arial"/>
                <w:lang w:eastAsia="de-DE"/>
              </w:rPr>
            </w:pPr>
          </w:p>
        </w:tc>
        <w:tc>
          <w:tcPr>
            <w:tcW w:w="1486" w:type="dxa"/>
          </w:tcPr>
          <w:p w14:paraId="42301819" w14:textId="77777777" w:rsidR="00550DF3" w:rsidRPr="00A24870" w:rsidRDefault="00550DF3" w:rsidP="004F32E5">
            <w:pPr>
              <w:spacing w:before="60" w:after="60" w:line="276" w:lineRule="auto"/>
              <w:rPr>
                <w:rFonts w:eastAsiaTheme="minorEastAsia" w:cs="Arial"/>
                <w:lang w:eastAsia="de-DE"/>
              </w:rPr>
            </w:pPr>
          </w:p>
        </w:tc>
        <w:tc>
          <w:tcPr>
            <w:tcW w:w="1559" w:type="dxa"/>
          </w:tcPr>
          <w:p w14:paraId="4A195738" w14:textId="77777777" w:rsidR="00550DF3" w:rsidRPr="00A24870" w:rsidRDefault="00550DF3" w:rsidP="004F32E5">
            <w:pPr>
              <w:spacing w:before="60" w:after="60" w:line="276" w:lineRule="auto"/>
              <w:rPr>
                <w:rFonts w:eastAsiaTheme="minorEastAsia" w:cs="Arial"/>
                <w:lang w:eastAsia="de-DE"/>
              </w:rPr>
            </w:pPr>
          </w:p>
        </w:tc>
        <w:tc>
          <w:tcPr>
            <w:tcW w:w="5387" w:type="dxa"/>
          </w:tcPr>
          <w:p w14:paraId="4933CB8C" w14:textId="77777777" w:rsidR="00550DF3" w:rsidRPr="00A24870" w:rsidRDefault="00550DF3" w:rsidP="004F32E5">
            <w:pPr>
              <w:spacing w:before="60" w:after="60" w:line="276" w:lineRule="auto"/>
              <w:rPr>
                <w:rFonts w:eastAsiaTheme="minorEastAsia" w:cs="Arial"/>
                <w:lang w:eastAsia="de-DE"/>
              </w:rPr>
            </w:pPr>
          </w:p>
        </w:tc>
      </w:tr>
      <w:tr w:rsidR="00550DF3" w:rsidRPr="00A24870" w14:paraId="3B03D1BA" w14:textId="77777777" w:rsidTr="00996369">
        <w:tc>
          <w:tcPr>
            <w:tcW w:w="1061" w:type="dxa"/>
          </w:tcPr>
          <w:p w14:paraId="25E37DAD" w14:textId="77777777" w:rsidR="00550DF3" w:rsidRPr="00A24870" w:rsidRDefault="00550DF3" w:rsidP="00550DF3">
            <w:pPr>
              <w:spacing w:before="60" w:after="60" w:line="276" w:lineRule="auto"/>
              <w:jc w:val="center"/>
              <w:rPr>
                <w:rFonts w:eastAsiaTheme="minorEastAsia" w:cs="Arial"/>
                <w:lang w:eastAsia="de-DE"/>
              </w:rPr>
            </w:pPr>
          </w:p>
        </w:tc>
        <w:tc>
          <w:tcPr>
            <w:tcW w:w="1486" w:type="dxa"/>
          </w:tcPr>
          <w:p w14:paraId="23592C9E" w14:textId="77777777" w:rsidR="00550DF3" w:rsidRPr="00A24870" w:rsidRDefault="00550DF3" w:rsidP="004F32E5">
            <w:pPr>
              <w:spacing w:before="60" w:after="60" w:line="276" w:lineRule="auto"/>
              <w:rPr>
                <w:rFonts w:eastAsiaTheme="minorEastAsia" w:cs="Arial"/>
                <w:lang w:eastAsia="de-DE"/>
              </w:rPr>
            </w:pPr>
          </w:p>
        </w:tc>
        <w:tc>
          <w:tcPr>
            <w:tcW w:w="1559" w:type="dxa"/>
          </w:tcPr>
          <w:p w14:paraId="2F1169EA" w14:textId="77777777" w:rsidR="00550DF3" w:rsidRPr="00A24870" w:rsidRDefault="00550DF3" w:rsidP="004F32E5">
            <w:pPr>
              <w:spacing w:before="60" w:after="60" w:line="276" w:lineRule="auto"/>
              <w:rPr>
                <w:rFonts w:eastAsiaTheme="minorEastAsia" w:cs="Arial"/>
                <w:lang w:eastAsia="de-DE"/>
              </w:rPr>
            </w:pPr>
          </w:p>
        </w:tc>
        <w:tc>
          <w:tcPr>
            <w:tcW w:w="5387" w:type="dxa"/>
          </w:tcPr>
          <w:p w14:paraId="4A18F88B" w14:textId="77777777" w:rsidR="00550DF3" w:rsidRPr="00A24870" w:rsidRDefault="00550DF3" w:rsidP="004F32E5">
            <w:pPr>
              <w:spacing w:before="60" w:after="60" w:line="276" w:lineRule="auto"/>
              <w:rPr>
                <w:rFonts w:eastAsiaTheme="minorEastAsia" w:cs="Arial"/>
                <w:lang w:eastAsia="de-DE"/>
              </w:rPr>
            </w:pPr>
          </w:p>
        </w:tc>
      </w:tr>
      <w:tr w:rsidR="00550DF3" w:rsidRPr="00A24870" w14:paraId="66AD7466" w14:textId="77777777" w:rsidTr="00996369">
        <w:tc>
          <w:tcPr>
            <w:tcW w:w="1061" w:type="dxa"/>
          </w:tcPr>
          <w:p w14:paraId="1C918F42" w14:textId="77777777" w:rsidR="00550DF3" w:rsidRPr="00A24870" w:rsidRDefault="00550DF3" w:rsidP="00550DF3">
            <w:pPr>
              <w:spacing w:before="60" w:after="60" w:line="276" w:lineRule="auto"/>
              <w:jc w:val="center"/>
              <w:rPr>
                <w:rFonts w:eastAsiaTheme="minorEastAsia" w:cs="Arial"/>
                <w:lang w:eastAsia="de-DE"/>
              </w:rPr>
            </w:pPr>
          </w:p>
        </w:tc>
        <w:tc>
          <w:tcPr>
            <w:tcW w:w="1486" w:type="dxa"/>
          </w:tcPr>
          <w:p w14:paraId="1731A3C8" w14:textId="77777777" w:rsidR="00550DF3" w:rsidRPr="00A24870" w:rsidRDefault="00550DF3" w:rsidP="004F32E5">
            <w:pPr>
              <w:spacing w:before="60" w:after="60" w:line="276" w:lineRule="auto"/>
              <w:rPr>
                <w:rFonts w:eastAsiaTheme="minorEastAsia" w:cs="Arial"/>
                <w:lang w:eastAsia="de-DE"/>
              </w:rPr>
            </w:pPr>
          </w:p>
        </w:tc>
        <w:tc>
          <w:tcPr>
            <w:tcW w:w="1559" w:type="dxa"/>
          </w:tcPr>
          <w:p w14:paraId="6664EA19" w14:textId="77777777" w:rsidR="00550DF3" w:rsidRPr="00A24870" w:rsidRDefault="00550DF3" w:rsidP="004F32E5">
            <w:pPr>
              <w:spacing w:before="60" w:after="60" w:line="276" w:lineRule="auto"/>
              <w:rPr>
                <w:rFonts w:eastAsiaTheme="minorEastAsia" w:cs="Arial"/>
                <w:lang w:eastAsia="de-DE"/>
              </w:rPr>
            </w:pPr>
          </w:p>
        </w:tc>
        <w:tc>
          <w:tcPr>
            <w:tcW w:w="5387" w:type="dxa"/>
          </w:tcPr>
          <w:p w14:paraId="4875B4FF" w14:textId="77777777" w:rsidR="00550DF3" w:rsidRPr="00A24870" w:rsidRDefault="00550DF3" w:rsidP="004F32E5">
            <w:pPr>
              <w:spacing w:before="60" w:after="60" w:line="276" w:lineRule="auto"/>
              <w:rPr>
                <w:rFonts w:eastAsiaTheme="minorEastAsia" w:cs="Arial"/>
                <w:lang w:eastAsia="de-DE"/>
              </w:rPr>
            </w:pPr>
          </w:p>
        </w:tc>
      </w:tr>
    </w:tbl>
    <w:p w14:paraId="27575E20" w14:textId="1C527FFD" w:rsidR="00550DF3" w:rsidRPr="00A24870" w:rsidRDefault="00550DF3" w:rsidP="00550DF3">
      <w:pPr>
        <w:pStyle w:val="Beschriftung"/>
        <w:rPr>
          <w:rFonts w:eastAsiaTheme="minorEastAsia"/>
          <w:lang w:eastAsia="de-DE"/>
        </w:rPr>
      </w:pPr>
      <w:bookmarkStart w:id="2" w:name="_Toc41994197"/>
      <w:r>
        <w:t xml:space="preserve">Tabelle </w:t>
      </w:r>
      <w:fldSimple w:instr=" SEQ Tabelle \* ARABIC ">
        <w:r w:rsidR="003D6D9F">
          <w:rPr>
            <w:noProof/>
          </w:rPr>
          <w:t>1</w:t>
        </w:r>
      </w:fldSimple>
      <w:r>
        <w:t>: Änderungshistorie</w:t>
      </w:r>
      <w:bookmarkEnd w:id="2"/>
    </w:p>
    <w:p w14:paraId="5DC2A8C5" w14:textId="77777777" w:rsidR="00D64C5E" w:rsidRDefault="00D64C5E" w:rsidP="00B50747">
      <w:pPr>
        <w:pStyle w:val="berschrift1"/>
        <w:numPr>
          <w:ilvl w:val="0"/>
          <w:numId w:val="4"/>
        </w:numPr>
      </w:pPr>
      <w:bookmarkStart w:id="3" w:name="_Toc41671834"/>
      <w:bookmarkStart w:id="4" w:name="_Toc52869542"/>
      <w:bookmarkEnd w:id="1"/>
      <w:r>
        <w:t>Abkürzungsverzeichnis</w:t>
      </w:r>
      <w:bookmarkEnd w:id="3"/>
      <w:bookmarkEnd w:id="4"/>
    </w:p>
    <w:p w14:paraId="0FD181C9" w14:textId="77777777" w:rsidR="00CF3CB2" w:rsidRDefault="00AB6F73" w:rsidP="00501DD4">
      <w:pPr>
        <w:rPr>
          <w:noProof/>
        </w:rPr>
        <w:sectPr w:rsidR="00CF3CB2" w:rsidSect="00CF3CB2">
          <w:headerReference w:type="default" r:id="rId8"/>
          <w:footerReference w:type="default" r:id="rId9"/>
          <w:pgSz w:w="11907" w:h="16839" w:code="9"/>
          <w:pgMar w:top="851" w:right="851" w:bottom="567" w:left="851" w:header="567" w:footer="567" w:gutter="567"/>
          <w:cols w:space="708"/>
          <w:docGrid w:linePitch="360"/>
        </w:sectPr>
      </w:pPr>
      <w:r>
        <w:fldChar w:fldCharType="begin"/>
      </w:r>
      <w:r>
        <w:instrText xml:space="preserve"> INDEX \e "</w:instrText>
      </w:r>
      <w:r>
        <w:tab/>
        <w:instrText xml:space="preserve">" \c "2" \z "1031" </w:instrText>
      </w:r>
      <w:r>
        <w:fldChar w:fldCharType="separate"/>
      </w:r>
    </w:p>
    <w:p w14:paraId="736CA4ED" w14:textId="2EE092E7" w:rsidR="00CF3CB2" w:rsidRDefault="008411EF">
      <w:pPr>
        <w:pStyle w:val="Index1"/>
        <w:tabs>
          <w:tab w:val="right" w:leader="dot" w:pos="4449"/>
        </w:tabs>
        <w:rPr>
          <w:noProof/>
        </w:rPr>
      </w:pPr>
      <w:r>
        <w:rPr>
          <w:noProof/>
        </w:rPr>
        <w:t>HGB</w:t>
      </w:r>
      <w:r w:rsidR="00B638CB">
        <w:rPr>
          <w:noProof/>
        </w:rPr>
        <w:fldChar w:fldCharType="begin"/>
      </w:r>
      <w:r w:rsidR="00B638CB">
        <w:instrText xml:space="preserve"> XE "</w:instrText>
      </w:r>
      <w:r w:rsidR="00B638CB" w:rsidRPr="0017513E">
        <w:rPr>
          <w:noProof/>
        </w:rPr>
        <w:instrText>HGB</w:instrText>
      </w:r>
      <w:r w:rsidR="00B638CB">
        <w:instrText>" \t "</w:instrText>
      </w:r>
      <w:r w:rsidR="00B638CB" w:rsidRPr="00FC4736">
        <w:rPr>
          <w:rFonts w:asciiTheme="minorHAnsi" w:hAnsiTheme="minorHAnsi" w:cstheme="minorHAnsi"/>
          <w:i/>
        </w:rPr>
        <w:instrText>Handels-Gesetzbuch</w:instrText>
      </w:r>
      <w:r w:rsidR="00B638CB">
        <w:instrText xml:space="preserve">" </w:instrText>
      </w:r>
      <w:r w:rsidR="00B638CB">
        <w:rPr>
          <w:noProof/>
        </w:rPr>
        <w:fldChar w:fldCharType="end"/>
      </w:r>
      <w:r w:rsidR="00CF3CB2">
        <w:rPr>
          <w:noProof/>
        </w:rPr>
        <w:tab/>
      </w:r>
    </w:p>
    <w:p w14:paraId="2A001F0C" w14:textId="1053F020" w:rsidR="00CF3CB2" w:rsidRDefault="008411EF">
      <w:pPr>
        <w:pStyle w:val="Index1"/>
        <w:tabs>
          <w:tab w:val="right" w:leader="dot" w:pos="4449"/>
        </w:tabs>
        <w:rPr>
          <w:noProof/>
        </w:rPr>
      </w:pPr>
      <w:r>
        <w:rPr>
          <w:noProof/>
        </w:rPr>
        <w:t>BGB</w:t>
      </w:r>
      <w:r w:rsidR="00B638CB">
        <w:rPr>
          <w:noProof/>
        </w:rPr>
        <w:fldChar w:fldCharType="begin"/>
      </w:r>
      <w:r w:rsidR="00B638CB">
        <w:instrText xml:space="preserve"> XE "</w:instrText>
      </w:r>
      <w:r w:rsidR="00B638CB" w:rsidRPr="006F0F6D">
        <w:rPr>
          <w:noProof/>
        </w:rPr>
        <w:instrText>BGB</w:instrText>
      </w:r>
      <w:r w:rsidR="00B638CB">
        <w:instrText>" \t "</w:instrText>
      </w:r>
      <w:r w:rsidR="00B638CB" w:rsidRPr="00752973">
        <w:rPr>
          <w:rFonts w:asciiTheme="minorHAnsi" w:hAnsiTheme="minorHAnsi" w:cstheme="minorHAnsi"/>
          <w:i/>
        </w:rPr>
        <w:instrText>Bürgerliches Gesetzbuch</w:instrText>
      </w:r>
      <w:r w:rsidR="00B638CB">
        <w:instrText xml:space="preserve">" </w:instrText>
      </w:r>
      <w:r w:rsidR="00B638CB">
        <w:rPr>
          <w:noProof/>
        </w:rPr>
        <w:fldChar w:fldCharType="end"/>
      </w:r>
      <w:r w:rsidR="00CF3CB2">
        <w:rPr>
          <w:noProof/>
        </w:rPr>
        <w:tab/>
      </w:r>
      <w:r>
        <w:rPr>
          <w:rFonts w:cstheme="minorHAnsi"/>
          <w:i/>
          <w:noProof/>
        </w:rPr>
        <w:t xml:space="preserve"> </w:t>
      </w:r>
    </w:p>
    <w:p w14:paraId="490F945C" w14:textId="77777777" w:rsidR="00CF3CB2" w:rsidRDefault="00CF3CB2" w:rsidP="00501DD4">
      <w:pPr>
        <w:rPr>
          <w:noProof/>
        </w:rPr>
        <w:sectPr w:rsidR="00CF3CB2" w:rsidSect="00CF3CB2">
          <w:type w:val="continuous"/>
          <w:pgSz w:w="11907" w:h="16839" w:code="9"/>
          <w:pgMar w:top="851" w:right="851" w:bottom="567" w:left="851" w:header="567" w:footer="567" w:gutter="567"/>
          <w:cols w:num="2" w:space="720"/>
          <w:docGrid w:linePitch="360"/>
        </w:sectPr>
      </w:pPr>
    </w:p>
    <w:p w14:paraId="75BB793E" w14:textId="77777777" w:rsidR="00AB6F73" w:rsidRDefault="00AB6F73" w:rsidP="00501DD4">
      <w:r>
        <w:fldChar w:fldCharType="end"/>
      </w:r>
    </w:p>
    <w:p w14:paraId="342727F9" w14:textId="77777777" w:rsidR="00DB4681" w:rsidRDefault="00DB4681" w:rsidP="00DB4681">
      <w:pPr>
        <w:pStyle w:val="Eingabehinweise"/>
      </w:pPr>
      <w:r>
        <w:t>Definition der Abkürzungen im Dokument:</w:t>
      </w:r>
    </w:p>
    <w:p w14:paraId="5D355D63" w14:textId="77777777" w:rsidR="00DB4681" w:rsidRDefault="00DB4681" w:rsidP="00DB4681">
      <w:pPr>
        <w:pStyle w:val="Eingabehinweise"/>
        <w:numPr>
          <w:ilvl w:val="0"/>
          <w:numId w:val="7"/>
        </w:numPr>
      </w:pPr>
      <w:r>
        <w:t>Abkürzungen Markieren</w:t>
      </w:r>
    </w:p>
    <w:p w14:paraId="634C8850" w14:textId="77777777" w:rsidR="00DB4681" w:rsidRDefault="00DB4681" w:rsidP="00DB4681">
      <w:pPr>
        <w:pStyle w:val="Eingabehinweise"/>
        <w:numPr>
          <w:ilvl w:val="0"/>
          <w:numId w:val="7"/>
        </w:numPr>
      </w:pPr>
      <w:r>
        <w:t xml:space="preserve">Referenzen /  Eintrag </w:t>
      </w:r>
      <w:r w:rsidR="00594E35">
        <w:t>markieren</w:t>
      </w:r>
    </w:p>
    <w:p w14:paraId="0A164DBE" w14:textId="77777777" w:rsidR="00594E35" w:rsidRDefault="00594E35" w:rsidP="00DB4681">
      <w:pPr>
        <w:pStyle w:val="Eingabehinweise"/>
        <w:numPr>
          <w:ilvl w:val="0"/>
          <w:numId w:val="7"/>
        </w:numPr>
      </w:pPr>
      <w:r>
        <w:t>Optionen / Querverweis auswählen</w:t>
      </w:r>
    </w:p>
    <w:p w14:paraId="14B11BFC" w14:textId="77777777" w:rsidR="00594E35" w:rsidRDefault="00594E35" w:rsidP="00DB4681">
      <w:pPr>
        <w:pStyle w:val="Eingabehinweise"/>
        <w:numPr>
          <w:ilvl w:val="0"/>
          <w:numId w:val="7"/>
        </w:numPr>
      </w:pPr>
      <w:r>
        <w:t>Abkürzung hinter Querverweis beschreiben</w:t>
      </w:r>
    </w:p>
    <w:p w14:paraId="698B6198" w14:textId="77777777" w:rsidR="00594E35" w:rsidRDefault="00594E35" w:rsidP="00594E35">
      <w:pPr>
        <w:pStyle w:val="Eingabehinweise"/>
      </w:pPr>
    </w:p>
    <w:p w14:paraId="232BF643" w14:textId="77777777" w:rsidR="00B553A7" w:rsidRPr="00B553A7" w:rsidRDefault="00B553A7" w:rsidP="00B553A7">
      <w:pPr>
        <w:pStyle w:val="Eingabehinweise"/>
        <w:rPr>
          <w:lang w:eastAsia="de-DE"/>
        </w:rPr>
      </w:pPr>
      <w:r w:rsidRPr="00B553A7">
        <w:rPr>
          <w:lang w:eastAsia="de-DE"/>
        </w:rPr>
        <w:t>Abkürzungen, die allgemein gebräuchlich sind, können ohne Erklärung verwendet werden. Sie werden nicht im Abkürzungsverzeichnis aufgelistet.</w:t>
      </w:r>
    </w:p>
    <w:p w14:paraId="68932D59" w14:textId="77777777" w:rsidR="00B553A7" w:rsidRPr="00B553A7" w:rsidRDefault="00B553A7" w:rsidP="00B553A7">
      <w:pPr>
        <w:pStyle w:val="Eingabehinweise"/>
        <w:rPr>
          <w:lang w:eastAsia="de-DE"/>
        </w:rPr>
      </w:pPr>
      <w:r w:rsidRPr="00B553A7">
        <w:rPr>
          <w:lang w:eastAsia="de-DE"/>
        </w:rPr>
        <w:t>Zu den allgemein bekannten Abkürzungen zählen unter anderem:</w:t>
      </w:r>
    </w:p>
    <w:p w14:paraId="713F9455" w14:textId="77777777" w:rsidR="00B553A7" w:rsidRPr="00B553A7" w:rsidRDefault="00B553A7" w:rsidP="00B553A7">
      <w:pPr>
        <w:pStyle w:val="Eingabehinweise"/>
        <w:numPr>
          <w:ilvl w:val="0"/>
          <w:numId w:val="9"/>
        </w:numPr>
        <w:rPr>
          <w:szCs w:val="20"/>
          <w:lang w:eastAsia="de-DE"/>
        </w:rPr>
      </w:pPr>
      <w:r w:rsidRPr="00B553A7">
        <w:rPr>
          <w:szCs w:val="20"/>
          <w:lang w:eastAsia="de-DE"/>
        </w:rPr>
        <w:t>z. B.</w:t>
      </w:r>
    </w:p>
    <w:p w14:paraId="2F2A7B63" w14:textId="77777777" w:rsidR="00B553A7" w:rsidRPr="00B553A7" w:rsidRDefault="00B553A7" w:rsidP="00B553A7">
      <w:pPr>
        <w:pStyle w:val="Eingabehinweise"/>
        <w:numPr>
          <w:ilvl w:val="0"/>
          <w:numId w:val="9"/>
        </w:numPr>
        <w:rPr>
          <w:szCs w:val="20"/>
          <w:lang w:eastAsia="de-DE"/>
        </w:rPr>
      </w:pPr>
      <w:r w:rsidRPr="00B553A7">
        <w:rPr>
          <w:szCs w:val="20"/>
          <w:lang w:eastAsia="de-DE"/>
        </w:rPr>
        <w:t>usw.</w:t>
      </w:r>
    </w:p>
    <w:p w14:paraId="0BCC5E35" w14:textId="77777777" w:rsidR="00B553A7" w:rsidRPr="00B553A7" w:rsidRDefault="00B553A7" w:rsidP="00B553A7">
      <w:pPr>
        <w:pStyle w:val="Eingabehinweise"/>
        <w:numPr>
          <w:ilvl w:val="0"/>
          <w:numId w:val="9"/>
        </w:numPr>
        <w:rPr>
          <w:szCs w:val="20"/>
          <w:lang w:eastAsia="de-DE"/>
        </w:rPr>
      </w:pPr>
      <w:r w:rsidRPr="00B553A7">
        <w:rPr>
          <w:szCs w:val="20"/>
          <w:lang w:eastAsia="de-DE"/>
        </w:rPr>
        <w:t>etc.</w:t>
      </w:r>
    </w:p>
    <w:p w14:paraId="3A46D78B" w14:textId="77777777" w:rsidR="00B553A7" w:rsidRPr="00B553A7" w:rsidRDefault="00B553A7" w:rsidP="00B553A7">
      <w:pPr>
        <w:pStyle w:val="Eingabehinweise"/>
        <w:numPr>
          <w:ilvl w:val="0"/>
          <w:numId w:val="9"/>
        </w:numPr>
        <w:rPr>
          <w:szCs w:val="20"/>
          <w:lang w:eastAsia="de-DE"/>
        </w:rPr>
      </w:pPr>
      <w:r w:rsidRPr="00B553A7">
        <w:rPr>
          <w:szCs w:val="20"/>
          <w:lang w:eastAsia="de-DE"/>
        </w:rPr>
        <w:t>ca.</w:t>
      </w:r>
    </w:p>
    <w:p w14:paraId="4AC7C37E" w14:textId="77777777" w:rsidR="00B553A7" w:rsidRPr="00B553A7" w:rsidRDefault="00B553A7" w:rsidP="00B553A7">
      <w:pPr>
        <w:pStyle w:val="Eingabehinweise"/>
        <w:numPr>
          <w:ilvl w:val="0"/>
          <w:numId w:val="9"/>
        </w:numPr>
        <w:rPr>
          <w:szCs w:val="20"/>
          <w:lang w:eastAsia="de-DE"/>
        </w:rPr>
      </w:pPr>
      <w:r w:rsidRPr="00B553A7">
        <w:rPr>
          <w:szCs w:val="20"/>
          <w:lang w:eastAsia="de-DE"/>
        </w:rPr>
        <w:t>d. h.</w:t>
      </w:r>
    </w:p>
    <w:p w14:paraId="6CA38400" w14:textId="77777777" w:rsidR="00B553A7" w:rsidRPr="00B553A7" w:rsidRDefault="00B553A7" w:rsidP="00B553A7">
      <w:pPr>
        <w:pStyle w:val="Eingabehinweise"/>
        <w:numPr>
          <w:ilvl w:val="0"/>
          <w:numId w:val="9"/>
        </w:numPr>
        <w:rPr>
          <w:szCs w:val="20"/>
          <w:lang w:eastAsia="de-DE"/>
        </w:rPr>
      </w:pPr>
      <w:r w:rsidRPr="00B553A7">
        <w:rPr>
          <w:szCs w:val="20"/>
          <w:lang w:eastAsia="de-DE"/>
        </w:rPr>
        <w:t>u. a.</w:t>
      </w:r>
    </w:p>
    <w:p w14:paraId="580BDBED" w14:textId="77777777" w:rsidR="00B553A7" w:rsidRPr="00B553A7" w:rsidRDefault="00B553A7" w:rsidP="00B553A7">
      <w:pPr>
        <w:pStyle w:val="Eingabehinweise"/>
        <w:numPr>
          <w:ilvl w:val="0"/>
          <w:numId w:val="9"/>
        </w:numPr>
        <w:rPr>
          <w:szCs w:val="20"/>
          <w:lang w:eastAsia="de-DE"/>
        </w:rPr>
      </w:pPr>
      <w:r w:rsidRPr="00B553A7">
        <w:rPr>
          <w:szCs w:val="20"/>
          <w:lang w:eastAsia="de-DE"/>
        </w:rPr>
        <w:t>bzw.</w:t>
      </w:r>
    </w:p>
    <w:p w14:paraId="5A00EA8A" w14:textId="77777777" w:rsidR="00B553A7" w:rsidRPr="00B553A7" w:rsidRDefault="00B553A7" w:rsidP="00B553A7">
      <w:pPr>
        <w:pStyle w:val="Eingabehinweise"/>
        <w:numPr>
          <w:ilvl w:val="0"/>
          <w:numId w:val="9"/>
        </w:numPr>
        <w:rPr>
          <w:szCs w:val="20"/>
          <w:lang w:eastAsia="de-DE"/>
        </w:rPr>
      </w:pPr>
      <w:r w:rsidRPr="00B553A7">
        <w:rPr>
          <w:szCs w:val="20"/>
          <w:lang w:eastAsia="de-DE"/>
        </w:rPr>
        <w:t>vgl.</w:t>
      </w:r>
    </w:p>
    <w:p w14:paraId="703288FF" w14:textId="77777777" w:rsidR="00B553A7" w:rsidRPr="00B553A7" w:rsidRDefault="00B553A7" w:rsidP="00B553A7">
      <w:pPr>
        <w:pStyle w:val="Eingabehinweise"/>
        <w:numPr>
          <w:ilvl w:val="0"/>
          <w:numId w:val="9"/>
        </w:numPr>
        <w:rPr>
          <w:szCs w:val="20"/>
          <w:lang w:eastAsia="de-DE"/>
        </w:rPr>
      </w:pPr>
      <w:r w:rsidRPr="00B553A7">
        <w:rPr>
          <w:szCs w:val="20"/>
          <w:lang w:eastAsia="de-DE"/>
        </w:rPr>
        <w:t>s.</w:t>
      </w:r>
    </w:p>
    <w:p w14:paraId="5DBE88CF" w14:textId="77777777" w:rsidR="00B553A7" w:rsidRDefault="00B553A7" w:rsidP="00B553A7">
      <w:pPr>
        <w:pStyle w:val="Eingabehinweise"/>
      </w:pPr>
      <w:r w:rsidRPr="00B553A7">
        <w:t>Beachte</w:t>
      </w:r>
      <w:r>
        <w:t>:</w:t>
      </w:r>
    </w:p>
    <w:p w14:paraId="719355DF" w14:textId="77777777" w:rsidR="00594E35" w:rsidRPr="00B553A7" w:rsidRDefault="00B553A7" w:rsidP="00B553A7">
      <w:pPr>
        <w:pStyle w:val="Eingabehinweise"/>
      </w:pPr>
      <w:r w:rsidRPr="00B553A7">
        <w:t>Bibliografische Angaben (ff., Hrsg., o. D., …) und Dateiendungen (pdf, exe, jpg,…) werden ebenfalls nicht in das Abkürzungsverzeichnis aufgenommen.</w:t>
      </w:r>
    </w:p>
    <w:p w14:paraId="3C5242B3" w14:textId="77777777" w:rsidR="00D64C5E" w:rsidRDefault="00D64C5E" w:rsidP="00B50747">
      <w:pPr>
        <w:pStyle w:val="berschrift1"/>
        <w:numPr>
          <w:ilvl w:val="0"/>
          <w:numId w:val="4"/>
        </w:numPr>
      </w:pPr>
      <w:bookmarkStart w:id="5" w:name="_Toc41671835"/>
      <w:bookmarkStart w:id="6" w:name="_Toc52869543"/>
      <w:r>
        <w:t>Abbildungsverzeichnis</w:t>
      </w:r>
      <w:bookmarkEnd w:id="5"/>
      <w:bookmarkEnd w:id="6"/>
    </w:p>
    <w:p w14:paraId="7CC3D0BC" w14:textId="5AC48093" w:rsidR="003E3581" w:rsidRDefault="003E3581" w:rsidP="003E3581">
      <w:pPr>
        <w:pStyle w:val="Eingabehinweise"/>
      </w:pPr>
      <w:r>
        <w:t>Kennzeichnen der Abbildungen im Dokument:</w:t>
      </w:r>
    </w:p>
    <w:p w14:paraId="7F2BB6CD" w14:textId="77777777" w:rsidR="003E3581" w:rsidRDefault="003E3581" w:rsidP="003E3581">
      <w:pPr>
        <w:pStyle w:val="Eingabehinweise"/>
        <w:numPr>
          <w:ilvl w:val="0"/>
          <w:numId w:val="10"/>
        </w:numPr>
      </w:pPr>
      <w:r>
        <w:t>Abbildung markieren</w:t>
      </w:r>
    </w:p>
    <w:p w14:paraId="4B10D613" w14:textId="77777777" w:rsidR="003E3581" w:rsidRDefault="003E3581" w:rsidP="003E3581">
      <w:pPr>
        <w:pStyle w:val="Eingabehinweise"/>
        <w:numPr>
          <w:ilvl w:val="0"/>
          <w:numId w:val="10"/>
        </w:numPr>
      </w:pPr>
      <w:r>
        <w:t>Menü Referenzen / Beschriftung einfügen</w:t>
      </w:r>
    </w:p>
    <w:p w14:paraId="5FF17DA1" w14:textId="77777777" w:rsidR="003E3581" w:rsidRDefault="003E3581" w:rsidP="003E3581">
      <w:pPr>
        <w:pStyle w:val="Eingabehinweise"/>
        <w:numPr>
          <w:ilvl w:val="0"/>
          <w:numId w:val="10"/>
        </w:numPr>
      </w:pPr>
      <w:r>
        <w:t>Bezeichnung Abbildung auswählen</w:t>
      </w:r>
    </w:p>
    <w:p w14:paraId="4E6D6473" w14:textId="77777777" w:rsidR="003E3581" w:rsidRDefault="003E3581" w:rsidP="003E3581">
      <w:pPr>
        <w:pStyle w:val="Eingabehinweise"/>
        <w:numPr>
          <w:ilvl w:val="0"/>
          <w:numId w:val="10"/>
        </w:numPr>
      </w:pPr>
      <w:r>
        <w:t>Hinter Beschriftung die Beschreibung der Abbildung ergänzen</w:t>
      </w:r>
    </w:p>
    <w:p w14:paraId="55B37D3F" w14:textId="77777777" w:rsidR="00AA5CF4" w:rsidRDefault="00AA5CF4" w:rsidP="00AA5CF4">
      <w:pPr>
        <w:pStyle w:val="Eingabehinweise"/>
        <w:numPr>
          <w:ilvl w:val="0"/>
          <w:numId w:val="10"/>
        </w:numPr>
      </w:pPr>
      <w:r>
        <w:t>Position: unter dem ausgewählten Element</w:t>
      </w:r>
    </w:p>
    <w:p w14:paraId="61D8C22F" w14:textId="77777777" w:rsidR="003E3581" w:rsidRDefault="003E3581" w:rsidP="003E3581">
      <w:pPr>
        <w:pStyle w:val="Eingabehinweise"/>
        <w:numPr>
          <w:ilvl w:val="0"/>
          <w:numId w:val="10"/>
        </w:numPr>
      </w:pPr>
      <w:r>
        <w:t>OK wählen</w:t>
      </w:r>
    </w:p>
    <w:p w14:paraId="539E7F48" w14:textId="77777777" w:rsidR="000321F8" w:rsidRPr="00501DD4" w:rsidRDefault="000321F8" w:rsidP="003E3581">
      <w:pPr>
        <w:pStyle w:val="Eingabehinweise"/>
        <w:numPr>
          <w:ilvl w:val="0"/>
          <w:numId w:val="10"/>
        </w:numPr>
      </w:pPr>
      <w:r>
        <w:t>Am ende Abbildungsverzeichnis aktualisieren</w:t>
      </w:r>
    </w:p>
    <w:p w14:paraId="0285D0D1" w14:textId="77777777" w:rsidR="00D64C5E" w:rsidRDefault="00D64C5E" w:rsidP="00B50747">
      <w:pPr>
        <w:pStyle w:val="berschrift1"/>
        <w:numPr>
          <w:ilvl w:val="0"/>
          <w:numId w:val="4"/>
        </w:numPr>
      </w:pPr>
      <w:bookmarkStart w:id="7" w:name="_Toc41671836"/>
      <w:bookmarkStart w:id="8" w:name="_Toc52869544"/>
      <w:r>
        <w:t>Tabellenverzeichnis</w:t>
      </w:r>
      <w:bookmarkEnd w:id="7"/>
      <w:bookmarkEnd w:id="8"/>
    </w:p>
    <w:p w14:paraId="62A8855D" w14:textId="77777777" w:rsidR="00AB6F73" w:rsidRDefault="00AB6F73">
      <w:pPr>
        <w:pStyle w:val="Abbildungsverzeichnis"/>
        <w:tabs>
          <w:tab w:val="right" w:leader="dot" w:pos="9628"/>
        </w:tabs>
      </w:pPr>
    </w:p>
    <w:p w14:paraId="76113DC4" w14:textId="4074FC88" w:rsidR="006B1DA8" w:rsidRDefault="00AB6F73">
      <w:pPr>
        <w:pStyle w:val="Abbildungsverzeichnis"/>
        <w:tabs>
          <w:tab w:val="right" w:leader="dot" w:pos="9628"/>
        </w:tabs>
        <w:rPr>
          <w:rFonts w:asciiTheme="minorHAnsi" w:eastAsiaTheme="minorEastAsia" w:hAnsiTheme="minorHAnsi"/>
          <w:noProof/>
          <w:sz w:val="22"/>
          <w:lang w:eastAsia="de-DE"/>
        </w:rPr>
      </w:pPr>
      <w:r>
        <w:fldChar w:fldCharType="begin"/>
      </w:r>
      <w:r>
        <w:instrText xml:space="preserve"> TOC \h \z \c "Tabelle" </w:instrText>
      </w:r>
      <w:r>
        <w:fldChar w:fldCharType="separate"/>
      </w:r>
      <w:hyperlink w:anchor="_Toc41994197" w:history="1">
        <w:r w:rsidR="006B1DA8" w:rsidRPr="00576457">
          <w:rPr>
            <w:rStyle w:val="Hyperlink"/>
            <w:noProof/>
          </w:rPr>
          <w:t>Tabelle 1: Änderungshistorie</w:t>
        </w:r>
        <w:r w:rsidR="006B1DA8">
          <w:rPr>
            <w:noProof/>
            <w:webHidden/>
          </w:rPr>
          <w:tab/>
        </w:r>
        <w:r w:rsidR="006B1DA8">
          <w:rPr>
            <w:noProof/>
            <w:webHidden/>
          </w:rPr>
          <w:fldChar w:fldCharType="begin"/>
        </w:r>
        <w:r w:rsidR="006B1DA8">
          <w:rPr>
            <w:noProof/>
            <w:webHidden/>
          </w:rPr>
          <w:instrText xml:space="preserve"> PAGEREF _Toc41994197 \h </w:instrText>
        </w:r>
        <w:r w:rsidR="006B1DA8">
          <w:rPr>
            <w:noProof/>
            <w:webHidden/>
          </w:rPr>
        </w:r>
        <w:r w:rsidR="006B1DA8">
          <w:rPr>
            <w:noProof/>
            <w:webHidden/>
          </w:rPr>
          <w:fldChar w:fldCharType="separate"/>
        </w:r>
        <w:r w:rsidR="003D6D9F">
          <w:rPr>
            <w:noProof/>
            <w:webHidden/>
          </w:rPr>
          <w:t>3</w:t>
        </w:r>
        <w:r w:rsidR="006B1DA8">
          <w:rPr>
            <w:noProof/>
            <w:webHidden/>
          </w:rPr>
          <w:fldChar w:fldCharType="end"/>
        </w:r>
      </w:hyperlink>
    </w:p>
    <w:p w14:paraId="0E7B7826" w14:textId="64B657B3" w:rsidR="006B1DA8" w:rsidRDefault="00467BA9">
      <w:pPr>
        <w:pStyle w:val="Abbildungsverzeichnis"/>
        <w:tabs>
          <w:tab w:val="right" w:leader="dot" w:pos="9628"/>
        </w:tabs>
        <w:rPr>
          <w:rFonts w:asciiTheme="minorHAnsi" w:eastAsiaTheme="minorEastAsia" w:hAnsiTheme="minorHAnsi"/>
          <w:noProof/>
          <w:sz w:val="22"/>
          <w:lang w:eastAsia="de-DE"/>
        </w:rPr>
      </w:pPr>
      <w:hyperlink w:anchor="_Toc41994198" w:history="1">
        <w:r w:rsidR="006B1DA8" w:rsidRPr="00576457">
          <w:rPr>
            <w:rStyle w:val="Hyperlink"/>
            <w:noProof/>
          </w:rPr>
          <w:t>Tabelle 2: Mitgeltende Vorschriften und Dokumente</w:t>
        </w:r>
        <w:r w:rsidR="006B1DA8">
          <w:rPr>
            <w:noProof/>
            <w:webHidden/>
          </w:rPr>
          <w:tab/>
        </w:r>
        <w:r w:rsidR="006B1DA8">
          <w:rPr>
            <w:noProof/>
            <w:webHidden/>
          </w:rPr>
          <w:fldChar w:fldCharType="begin"/>
        </w:r>
        <w:r w:rsidR="006B1DA8">
          <w:rPr>
            <w:noProof/>
            <w:webHidden/>
          </w:rPr>
          <w:instrText xml:space="preserve"> PAGEREF _Toc41994198 \h </w:instrText>
        </w:r>
        <w:r w:rsidR="006B1DA8">
          <w:rPr>
            <w:noProof/>
            <w:webHidden/>
          </w:rPr>
        </w:r>
        <w:r w:rsidR="006B1DA8">
          <w:rPr>
            <w:noProof/>
            <w:webHidden/>
          </w:rPr>
          <w:fldChar w:fldCharType="separate"/>
        </w:r>
        <w:r w:rsidR="003D6D9F">
          <w:rPr>
            <w:noProof/>
            <w:webHidden/>
          </w:rPr>
          <w:t>3</w:t>
        </w:r>
        <w:r w:rsidR="006B1DA8">
          <w:rPr>
            <w:noProof/>
            <w:webHidden/>
          </w:rPr>
          <w:fldChar w:fldCharType="end"/>
        </w:r>
      </w:hyperlink>
    </w:p>
    <w:p w14:paraId="31BD0BAB" w14:textId="77777777" w:rsidR="00C2173A" w:rsidRDefault="00AB6F73" w:rsidP="00501DD4">
      <w:r>
        <w:fldChar w:fldCharType="end"/>
      </w:r>
    </w:p>
    <w:p w14:paraId="3C756C00" w14:textId="77777777" w:rsidR="00B1196E" w:rsidRDefault="00B1196E" w:rsidP="00B1196E">
      <w:pPr>
        <w:pStyle w:val="Eingabehinweise"/>
      </w:pPr>
      <w:r>
        <w:t>Kennzeichnen der Tabellen im Dokument:</w:t>
      </w:r>
    </w:p>
    <w:p w14:paraId="7FBCFD69" w14:textId="77777777" w:rsidR="00B1196E" w:rsidRDefault="00B1196E" w:rsidP="00B1196E">
      <w:pPr>
        <w:pStyle w:val="Eingabehinweise"/>
        <w:numPr>
          <w:ilvl w:val="0"/>
          <w:numId w:val="10"/>
        </w:numPr>
      </w:pPr>
      <w:r>
        <w:t>Tabelle markieren</w:t>
      </w:r>
    </w:p>
    <w:p w14:paraId="105294F1" w14:textId="77777777" w:rsidR="00B1196E" w:rsidRDefault="00B1196E" w:rsidP="00B1196E">
      <w:pPr>
        <w:pStyle w:val="Eingabehinweise"/>
        <w:numPr>
          <w:ilvl w:val="0"/>
          <w:numId w:val="10"/>
        </w:numPr>
      </w:pPr>
      <w:r>
        <w:t>Menü Referenzen / Beschriftung einfügen</w:t>
      </w:r>
    </w:p>
    <w:p w14:paraId="4B289553" w14:textId="77777777" w:rsidR="00B1196E" w:rsidRDefault="00B1196E" w:rsidP="00B1196E">
      <w:pPr>
        <w:pStyle w:val="Eingabehinweise"/>
        <w:numPr>
          <w:ilvl w:val="0"/>
          <w:numId w:val="10"/>
        </w:numPr>
      </w:pPr>
      <w:r>
        <w:t>Bezeichnung Tabelle auswählen</w:t>
      </w:r>
    </w:p>
    <w:p w14:paraId="6EF57EB2" w14:textId="77777777" w:rsidR="00B1196E" w:rsidRDefault="00B1196E" w:rsidP="00B1196E">
      <w:pPr>
        <w:pStyle w:val="Eingabehinweise"/>
        <w:numPr>
          <w:ilvl w:val="0"/>
          <w:numId w:val="10"/>
        </w:numPr>
      </w:pPr>
      <w:r>
        <w:t>Hinter Beschriftung die Beschreibung der Tabelle ergänzen</w:t>
      </w:r>
    </w:p>
    <w:p w14:paraId="5B0A61EE" w14:textId="77777777" w:rsidR="00AA5CF4" w:rsidRDefault="00AA5CF4" w:rsidP="00B1196E">
      <w:pPr>
        <w:pStyle w:val="Eingabehinweise"/>
        <w:numPr>
          <w:ilvl w:val="0"/>
          <w:numId w:val="10"/>
        </w:numPr>
      </w:pPr>
      <w:r>
        <w:t>Position: unter dem ausgewählten Element</w:t>
      </w:r>
    </w:p>
    <w:p w14:paraId="385BDDA0" w14:textId="77777777" w:rsidR="00B1196E" w:rsidRDefault="00B1196E" w:rsidP="00B1196E">
      <w:pPr>
        <w:pStyle w:val="Eingabehinweise"/>
        <w:numPr>
          <w:ilvl w:val="0"/>
          <w:numId w:val="10"/>
        </w:numPr>
      </w:pPr>
      <w:r>
        <w:t>OK wählen</w:t>
      </w:r>
    </w:p>
    <w:p w14:paraId="375207C3" w14:textId="77777777" w:rsidR="00B1196E" w:rsidRPr="00501DD4" w:rsidRDefault="00B1196E" w:rsidP="00B1196E">
      <w:pPr>
        <w:pStyle w:val="Eingabehinweise"/>
        <w:numPr>
          <w:ilvl w:val="0"/>
          <w:numId w:val="10"/>
        </w:numPr>
      </w:pPr>
      <w:r>
        <w:t>Am Ende Taellenverzeichnis aktualisieren</w:t>
      </w:r>
    </w:p>
    <w:p w14:paraId="61008600" w14:textId="77777777" w:rsidR="00292734" w:rsidRDefault="00292734" w:rsidP="00B50747">
      <w:pPr>
        <w:pStyle w:val="berschrift1"/>
        <w:numPr>
          <w:ilvl w:val="0"/>
          <w:numId w:val="4"/>
        </w:numPr>
      </w:pPr>
      <w:bookmarkStart w:id="9" w:name="_Toc52869545"/>
      <w:r>
        <w:t xml:space="preserve">Mitgeltende </w:t>
      </w:r>
      <w:r w:rsidR="00F26C5C">
        <w:t xml:space="preserve">Vorschriften und </w:t>
      </w:r>
      <w:r>
        <w:t>Dokumente</w:t>
      </w:r>
      <w:bookmarkEnd w:id="9"/>
    </w:p>
    <w:p w14:paraId="6C2196BF" w14:textId="77777777" w:rsidR="00292734" w:rsidRDefault="00292734" w:rsidP="00501DD4"/>
    <w:tbl>
      <w:tblPr>
        <w:tblStyle w:val="Tabellenraster"/>
        <w:tblW w:w="9493" w:type="dxa"/>
        <w:tblLook w:val="04A0" w:firstRow="1" w:lastRow="0" w:firstColumn="1" w:lastColumn="0" w:noHBand="0" w:noVBand="1"/>
      </w:tblPr>
      <w:tblGrid>
        <w:gridCol w:w="1696"/>
        <w:gridCol w:w="1042"/>
        <w:gridCol w:w="1417"/>
        <w:gridCol w:w="2209"/>
        <w:gridCol w:w="3129"/>
      </w:tblGrid>
      <w:tr w:rsidR="00292734" w:rsidRPr="00A24870" w14:paraId="13ED325A" w14:textId="77777777" w:rsidTr="00292734">
        <w:tc>
          <w:tcPr>
            <w:tcW w:w="1696" w:type="dxa"/>
            <w:shd w:val="clear" w:color="auto" w:fill="D9D9D9" w:themeFill="background1" w:themeFillShade="D9"/>
          </w:tcPr>
          <w:p w14:paraId="5FA11B0A" w14:textId="77777777" w:rsidR="00292734" w:rsidRDefault="00292734" w:rsidP="00F42941">
            <w:pPr>
              <w:spacing w:before="60" w:after="60" w:line="276" w:lineRule="auto"/>
              <w:jc w:val="center"/>
              <w:rPr>
                <w:rFonts w:eastAsiaTheme="minorEastAsia" w:cs="Arial"/>
                <w:b/>
                <w:bCs/>
                <w:lang w:eastAsia="de-DE"/>
              </w:rPr>
            </w:pPr>
            <w:r>
              <w:rPr>
                <w:rFonts w:eastAsiaTheme="minorEastAsia" w:cs="Arial"/>
                <w:b/>
                <w:bCs/>
                <w:lang w:eastAsia="de-DE"/>
              </w:rPr>
              <w:t>Dokumenten ID</w:t>
            </w:r>
          </w:p>
        </w:tc>
        <w:tc>
          <w:tcPr>
            <w:tcW w:w="1042" w:type="dxa"/>
            <w:shd w:val="clear" w:color="auto" w:fill="D9D9D9" w:themeFill="background1" w:themeFillShade="D9"/>
          </w:tcPr>
          <w:p w14:paraId="42974000" w14:textId="77777777" w:rsidR="00292734" w:rsidRPr="00A24870" w:rsidRDefault="00292734" w:rsidP="00F42941">
            <w:pPr>
              <w:spacing w:before="60" w:after="60" w:line="276" w:lineRule="auto"/>
              <w:jc w:val="center"/>
              <w:rPr>
                <w:rFonts w:eastAsiaTheme="minorEastAsia" w:cs="Arial"/>
                <w:b/>
                <w:bCs/>
                <w:lang w:eastAsia="de-DE"/>
              </w:rPr>
            </w:pPr>
            <w:r>
              <w:rPr>
                <w:rFonts w:eastAsiaTheme="minorEastAsia" w:cs="Arial"/>
                <w:b/>
                <w:bCs/>
                <w:lang w:eastAsia="de-DE"/>
              </w:rPr>
              <w:t>Version</w:t>
            </w:r>
          </w:p>
        </w:tc>
        <w:tc>
          <w:tcPr>
            <w:tcW w:w="1417" w:type="dxa"/>
            <w:shd w:val="clear" w:color="auto" w:fill="D9D9D9" w:themeFill="background1" w:themeFillShade="D9"/>
          </w:tcPr>
          <w:p w14:paraId="3F7F1305" w14:textId="77777777" w:rsidR="00292734" w:rsidRPr="00A24870" w:rsidRDefault="00292734" w:rsidP="00F42941">
            <w:pPr>
              <w:spacing w:before="60" w:after="60" w:line="276" w:lineRule="auto"/>
              <w:rPr>
                <w:rFonts w:eastAsiaTheme="minorEastAsia" w:cs="Arial"/>
                <w:b/>
                <w:bCs/>
                <w:lang w:eastAsia="de-DE"/>
              </w:rPr>
            </w:pPr>
            <w:r w:rsidRPr="00A24870">
              <w:rPr>
                <w:rFonts w:eastAsiaTheme="minorEastAsia" w:cs="Arial"/>
                <w:b/>
                <w:bCs/>
                <w:lang w:eastAsia="de-DE"/>
              </w:rPr>
              <w:t>Datum</w:t>
            </w:r>
          </w:p>
        </w:tc>
        <w:tc>
          <w:tcPr>
            <w:tcW w:w="2209" w:type="dxa"/>
            <w:shd w:val="clear" w:color="auto" w:fill="D9D9D9" w:themeFill="background1" w:themeFillShade="D9"/>
          </w:tcPr>
          <w:p w14:paraId="09098A8D" w14:textId="77777777" w:rsidR="00292734" w:rsidRPr="00A24870" w:rsidRDefault="00292734" w:rsidP="00F42941">
            <w:pPr>
              <w:spacing w:before="60" w:after="60" w:line="276" w:lineRule="auto"/>
              <w:jc w:val="both"/>
              <w:rPr>
                <w:rFonts w:eastAsiaTheme="minorEastAsia" w:cs="Arial"/>
                <w:b/>
                <w:bCs/>
                <w:lang w:eastAsia="de-DE"/>
              </w:rPr>
            </w:pPr>
            <w:r>
              <w:rPr>
                <w:rFonts w:eastAsiaTheme="minorEastAsia" w:cs="Arial"/>
                <w:b/>
                <w:bCs/>
                <w:lang w:eastAsia="de-DE"/>
              </w:rPr>
              <w:t>Herausgeber</w:t>
            </w:r>
          </w:p>
        </w:tc>
        <w:tc>
          <w:tcPr>
            <w:tcW w:w="3129" w:type="dxa"/>
            <w:shd w:val="clear" w:color="auto" w:fill="D9D9D9" w:themeFill="background1" w:themeFillShade="D9"/>
          </w:tcPr>
          <w:p w14:paraId="4E14EDA2" w14:textId="77777777" w:rsidR="00292734" w:rsidRPr="00A24870" w:rsidRDefault="00292734" w:rsidP="00F42941">
            <w:pPr>
              <w:spacing w:before="60" w:after="60" w:line="276" w:lineRule="auto"/>
              <w:rPr>
                <w:rFonts w:eastAsiaTheme="minorEastAsia" w:cs="Arial"/>
                <w:b/>
                <w:bCs/>
                <w:lang w:eastAsia="de-DE"/>
              </w:rPr>
            </w:pPr>
            <w:r>
              <w:rPr>
                <w:rFonts w:eastAsiaTheme="minorEastAsia" w:cs="Arial"/>
                <w:b/>
                <w:bCs/>
                <w:lang w:eastAsia="de-DE"/>
              </w:rPr>
              <w:t>Dokumenten Name</w:t>
            </w:r>
          </w:p>
        </w:tc>
      </w:tr>
      <w:tr w:rsidR="00292734" w:rsidRPr="00A24870" w14:paraId="43E0EB65" w14:textId="77777777" w:rsidTr="00292734">
        <w:tc>
          <w:tcPr>
            <w:tcW w:w="1696" w:type="dxa"/>
          </w:tcPr>
          <w:p w14:paraId="0DB159A6" w14:textId="05CE85DB" w:rsidR="00292734" w:rsidRPr="00A24870" w:rsidRDefault="00465ABB" w:rsidP="00F42941">
            <w:pPr>
              <w:spacing w:before="60" w:after="60" w:line="276" w:lineRule="auto"/>
              <w:jc w:val="center"/>
              <w:rPr>
                <w:rFonts w:eastAsiaTheme="minorEastAsia" w:cs="Arial"/>
                <w:lang w:eastAsia="de-DE"/>
              </w:rPr>
            </w:pPr>
            <w:r>
              <w:rPr>
                <w:rFonts w:eastAsiaTheme="minorEastAsia" w:cs="Arial"/>
                <w:lang w:eastAsia="de-DE"/>
              </w:rPr>
              <w:t>-</w:t>
            </w:r>
          </w:p>
        </w:tc>
        <w:tc>
          <w:tcPr>
            <w:tcW w:w="1042" w:type="dxa"/>
          </w:tcPr>
          <w:p w14:paraId="67C8FC8F" w14:textId="77777777" w:rsidR="00292734" w:rsidRPr="00A24870" w:rsidRDefault="00292734" w:rsidP="00F42941">
            <w:pPr>
              <w:spacing w:before="60" w:after="60" w:line="276" w:lineRule="auto"/>
              <w:jc w:val="center"/>
              <w:rPr>
                <w:rFonts w:eastAsiaTheme="minorEastAsia" w:cs="Arial"/>
                <w:lang w:eastAsia="de-DE"/>
              </w:rPr>
            </w:pPr>
          </w:p>
        </w:tc>
        <w:tc>
          <w:tcPr>
            <w:tcW w:w="1417" w:type="dxa"/>
          </w:tcPr>
          <w:p w14:paraId="248DF030" w14:textId="77777777" w:rsidR="00292734" w:rsidRPr="00A24870" w:rsidRDefault="00292734" w:rsidP="00F42941">
            <w:pPr>
              <w:spacing w:before="60" w:after="60" w:line="276" w:lineRule="auto"/>
              <w:rPr>
                <w:rFonts w:eastAsiaTheme="minorEastAsia" w:cs="Arial"/>
                <w:lang w:eastAsia="de-DE"/>
              </w:rPr>
            </w:pPr>
          </w:p>
        </w:tc>
        <w:tc>
          <w:tcPr>
            <w:tcW w:w="2209" w:type="dxa"/>
          </w:tcPr>
          <w:p w14:paraId="74442D0A" w14:textId="77777777" w:rsidR="00292734" w:rsidRPr="00A24870" w:rsidRDefault="00292734" w:rsidP="00F42941">
            <w:pPr>
              <w:spacing w:before="60" w:after="60" w:line="276" w:lineRule="auto"/>
              <w:rPr>
                <w:rFonts w:eastAsiaTheme="minorEastAsia" w:cs="Arial"/>
                <w:lang w:eastAsia="de-DE"/>
              </w:rPr>
            </w:pPr>
          </w:p>
        </w:tc>
        <w:tc>
          <w:tcPr>
            <w:tcW w:w="3129" w:type="dxa"/>
          </w:tcPr>
          <w:p w14:paraId="7680BD09" w14:textId="17E9F7A7" w:rsidR="00292734" w:rsidRPr="00A24870" w:rsidRDefault="00465ABB" w:rsidP="00F42941">
            <w:pPr>
              <w:spacing w:before="60" w:after="60" w:line="276" w:lineRule="auto"/>
              <w:rPr>
                <w:rFonts w:eastAsiaTheme="minorEastAsia" w:cs="Arial"/>
                <w:lang w:eastAsia="de-DE"/>
              </w:rPr>
            </w:pPr>
            <w:r>
              <w:rPr>
                <w:rFonts w:eastAsiaTheme="minorEastAsia" w:cs="Arial"/>
                <w:lang w:eastAsia="de-DE"/>
              </w:rPr>
              <w:t>Gesetzliche Vorschiften der Bundesrepublik Deutschland</w:t>
            </w:r>
          </w:p>
        </w:tc>
      </w:tr>
      <w:tr w:rsidR="00292734" w:rsidRPr="00A24870" w14:paraId="071AA967" w14:textId="77777777" w:rsidTr="00292734">
        <w:tc>
          <w:tcPr>
            <w:tcW w:w="1696" w:type="dxa"/>
          </w:tcPr>
          <w:p w14:paraId="26B3558A" w14:textId="67B34A8A" w:rsidR="00292734" w:rsidRPr="00A24870" w:rsidRDefault="00465ABB" w:rsidP="00F42941">
            <w:pPr>
              <w:spacing w:before="60" w:after="60" w:line="276" w:lineRule="auto"/>
              <w:jc w:val="center"/>
              <w:rPr>
                <w:rFonts w:eastAsiaTheme="minorEastAsia" w:cs="Arial"/>
                <w:lang w:eastAsia="de-DE"/>
              </w:rPr>
            </w:pPr>
            <w:r>
              <w:rPr>
                <w:rFonts w:eastAsiaTheme="minorEastAsia" w:cs="Arial"/>
                <w:lang w:eastAsia="de-DE"/>
              </w:rPr>
              <w:t>HGB</w:t>
            </w:r>
          </w:p>
        </w:tc>
        <w:tc>
          <w:tcPr>
            <w:tcW w:w="1042" w:type="dxa"/>
          </w:tcPr>
          <w:p w14:paraId="48E54C6D" w14:textId="77777777" w:rsidR="00292734" w:rsidRPr="00A24870" w:rsidRDefault="00292734" w:rsidP="00F42941">
            <w:pPr>
              <w:spacing w:before="60" w:after="60" w:line="276" w:lineRule="auto"/>
              <w:jc w:val="center"/>
              <w:rPr>
                <w:rFonts w:eastAsiaTheme="minorEastAsia" w:cs="Arial"/>
                <w:lang w:eastAsia="de-DE"/>
              </w:rPr>
            </w:pPr>
          </w:p>
        </w:tc>
        <w:tc>
          <w:tcPr>
            <w:tcW w:w="1417" w:type="dxa"/>
          </w:tcPr>
          <w:p w14:paraId="1FB1BB68" w14:textId="77777777" w:rsidR="00292734" w:rsidRPr="00A24870" w:rsidRDefault="00292734" w:rsidP="00F42941">
            <w:pPr>
              <w:spacing w:before="60" w:after="60" w:line="276" w:lineRule="auto"/>
              <w:rPr>
                <w:rFonts w:eastAsiaTheme="minorEastAsia" w:cs="Arial"/>
                <w:lang w:eastAsia="de-DE"/>
              </w:rPr>
            </w:pPr>
          </w:p>
        </w:tc>
        <w:tc>
          <w:tcPr>
            <w:tcW w:w="2209" w:type="dxa"/>
          </w:tcPr>
          <w:p w14:paraId="006F350A" w14:textId="77777777" w:rsidR="00292734" w:rsidRPr="00A24870" w:rsidRDefault="00292734" w:rsidP="00F42941">
            <w:pPr>
              <w:spacing w:before="60" w:after="60" w:line="276" w:lineRule="auto"/>
              <w:rPr>
                <w:rFonts w:eastAsiaTheme="minorEastAsia" w:cs="Arial"/>
                <w:lang w:eastAsia="de-DE"/>
              </w:rPr>
            </w:pPr>
          </w:p>
        </w:tc>
        <w:tc>
          <w:tcPr>
            <w:tcW w:w="3129" w:type="dxa"/>
          </w:tcPr>
          <w:p w14:paraId="45527336" w14:textId="0091EF00" w:rsidR="00292734" w:rsidRPr="00A24870" w:rsidRDefault="00465ABB" w:rsidP="00F42941">
            <w:pPr>
              <w:spacing w:before="60" w:after="60" w:line="276" w:lineRule="auto"/>
              <w:rPr>
                <w:rFonts w:eastAsiaTheme="minorEastAsia" w:cs="Arial"/>
                <w:lang w:eastAsia="de-DE"/>
              </w:rPr>
            </w:pPr>
            <w:r>
              <w:rPr>
                <w:rFonts w:eastAsiaTheme="minorEastAsia" w:cs="Arial"/>
                <w:lang w:eastAsia="de-DE"/>
              </w:rPr>
              <w:t>Handels-Gesetzbuch</w:t>
            </w:r>
          </w:p>
        </w:tc>
      </w:tr>
      <w:tr w:rsidR="00465ABB" w:rsidRPr="00A24870" w14:paraId="319453C1" w14:textId="77777777" w:rsidTr="00292734">
        <w:tc>
          <w:tcPr>
            <w:tcW w:w="1696" w:type="dxa"/>
          </w:tcPr>
          <w:p w14:paraId="6FEB249A" w14:textId="62DCB323" w:rsidR="00465ABB" w:rsidRDefault="00465ABB" w:rsidP="00F42941">
            <w:pPr>
              <w:spacing w:before="60" w:after="60" w:line="276" w:lineRule="auto"/>
              <w:jc w:val="center"/>
              <w:rPr>
                <w:rFonts w:eastAsiaTheme="minorEastAsia" w:cs="Arial"/>
                <w:lang w:eastAsia="de-DE"/>
              </w:rPr>
            </w:pPr>
            <w:r>
              <w:rPr>
                <w:rFonts w:eastAsiaTheme="minorEastAsia" w:cs="Arial"/>
                <w:lang w:eastAsia="de-DE"/>
              </w:rPr>
              <w:t>BGB</w:t>
            </w:r>
          </w:p>
        </w:tc>
        <w:tc>
          <w:tcPr>
            <w:tcW w:w="1042" w:type="dxa"/>
          </w:tcPr>
          <w:p w14:paraId="2AE82C6C" w14:textId="77777777" w:rsidR="00465ABB" w:rsidRPr="00A24870" w:rsidRDefault="00465ABB" w:rsidP="00F42941">
            <w:pPr>
              <w:spacing w:before="60" w:after="60" w:line="276" w:lineRule="auto"/>
              <w:jc w:val="center"/>
              <w:rPr>
                <w:rFonts w:eastAsiaTheme="minorEastAsia" w:cs="Arial"/>
                <w:lang w:eastAsia="de-DE"/>
              </w:rPr>
            </w:pPr>
          </w:p>
        </w:tc>
        <w:tc>
          <w:tcPr>
            <w:tcW w:w="1417" w:type="dxa"/>
          </w:tcPr>
          <w:p w14:paraId="27FCE41B" w14:textId="77777777" w:rsidR="00465ABB" w:rsidRPr="00A24870" w:rsidRDefault="00465ABB" w:rsidP="00F42941">
            <w:pPr>
              <w:spacing w:before="60" w:after="60" w:line="276" w:lineRule="auto"/>
              <w:rPr>
                <w:rFonts w:eastAsiaTheme="minorEastAsia" w:cs="Arial"/>
                <w:lang w:eastAsia="de-DE"/>
              </w:rPr>
            </w:pPr>
          </w:p>
        </w:tc>
        <w:tc>
          <w:tcPr>
            <w:tcW w:w="2209" w:type="dxa"/>
          </w:tcPr>
          <w:p w14:paraId="2BC7B47B" w14:textId="77777777" w:rsidR="00465ABB" w:rsidRPr="00A24870" w:rsidRDefault="00465ABB" w:rsidP="00F42941">
            <w:pPr>
              <w:spacing w:before="60" w:after="60" w:line="276" w:lineRule="auto"/>
              <w:rPr>
                <w:rFonts w:eastAsiaTheme="minorEastAsia" w:cs="Arial"/>
                <w:lang w:eastAsia="de-DE"/>
              </w:rPr>
            </w:pPr>
          </w:p>
        </w:tc>
        <w:tc>
          <w:tcPr>
            <w:tcW w:w="3129" w:type="dxa"/>
          </w:tcPr>
          <w:p w14:paraId="27638FE7" w14:textId="1DBFDCB0" w:rsidR="00465ABB" w:rsidRPr="00A24870" w:rsidRDefault="00465ABB" w:rsidP="00F42941">
            <w:pPr>
              <w:spacing w:before="60" w:after="60" w:line="276" w:lineRule="auto"/>
              <w:rPr>
                <w:rFonts w:eastAsiaTheme="minorEastAsia" w:cs="Arial"/>
                <w:lang w:eastAsia="de-DE"/>
              </w:rPr>
            </w:pPr>
            <w:r>
              <w:rPr>
                <w:rFonts w:eastAsiaTheme="minorEastAsia" w:cs="Arial"/>
                <w:lang w:eastAsia="de-DE"/>
              </w:rPr>
              <w:t>Bürgerliches Gesetzbuch</w:t>
            </w:r>
          </w:p>
        </w:tc>
      </w:tr>
    </w:tbl>
    <w:p w14:paraId="24E177A3" w14:textId="3622D985" w:rsidR="006B1DA8" w:rsidRDefault="006B1DA8" w:rsidP="006B1DA8">
      <w:pPr>
        <w:pStyle w:val="Beschriftung"/>
      </w:pPr>
      <w:bookmarkStart w:id="10" w:name="_Toc41994198"/>
      <w:r>
        <w:t xml:space="preserve">Tabelle </w:t>
      </w:r>
      <w:fldSimple w:instr=" SEQ Tabelle \* ARABIC ">
        <w:r w:rsidR="003D6D9F">
          <w:rPr>
            <w:noProof/>
          </w:rPr>
          <w:t>2</w:t>
        </w:r>
      </w:fldSimple>
      <w:r>
        <w:t xml:space="preserve">: </w:t>
      </w:r>
      <w:r w:rsidRPr="0094562C">
        <w:t>Mitgeltende Vorschriften und Dokumente</w:t>
      </w:r>
      <w:bookmarkEnd w:id="10"/>
    </w:p>
    <w:p w14:paraId="78B769EC" w14:textId="77777777" w:rsidR="008859D6" w:rsidRDefault="008859D6" w:rsidP="00501DD4"/>
    <w:p w14:paraId="2F678E67" w14:textId="77777777" w:rsidR="008758EA" w:rsidRDefault="008758EA" w:rsidP="00501DD4">
      <w:pPr>
        <w:sectPr w:rsidR="008758EA" w:rsidSect="00CF3CB2">
          <w:type w:val="continuous"/>
          <w:pgSz w:w="11907" w:h="16839" w:code="9"/>
          <w:pgMar w:top="851" w:right="851" w:bottom="567" w:left="851" w:header="567" w:footer="567" w:gutter="567"/>
          <w:cols w:space="708"/>
          <w:docGrid w:linePitch="360"/>
        </w:sectPr>
      </w:pPr>
    </w:p>
    <w:p w14:paraId="32CECF13" w14:textId="77777777" w:rsidR="00E23049" w:rsidRDefault="00B82544" w:rsidP="003D6D9F">
      <w:pPr>
        <w:pStyle w:val="berschrift1"/>
      </w:pPr>
      <w:bookmarkStart w:id="11" w:name="_Toc52869546"/>
      <w:r>
        <w:lastRenderedPageBreak/>
        <w:t>Ziel</w:t>
      </w:r>
      <w:bookmarkEnd w:id="11"/>
    </w:p>
    <w:p w14:paraId="42EAD495" w14:textId="77777777" w:rsidR="00242DC0" w:rsidRDefault="008C3739" w:rsidP="008C3739">
      <w:pPr>
        <w:pStyle w:val="Eingabehinweise"/>
      </w:pPr>
      <w:r>
        <w:t xml:space="preserve">Beschreiben </w:t>
      </w:r>
      <w:r w:rsidR="00CC0BA6">
        <w:t xml:space="preserve">Sie </w:t>
      </w:r>
      <w:r w:rsidR="00CC0BA6" w:rsidRPr="00CC0BA6">
        <w:t xml:space="preserve">hier </w:t>
      </w:r>
      <w:r w:rsidR="00CC0BA6">
        <w:t xml:space="preserve">das Ziel dieses Dokuments. </w:t>
      </w:r>
    </w:p>
    <w:p w14:paraId="45EA3950" w14:textId="77777777" w:rsidR="00CC0BA6" w:rsidRDefault="00242DC0" w:rsidP="008C3739">
      <w:pPr>
        <w:pStyle w:val="Eingabehinweise"/>
      </w:pPr>
      <w:r>
        <w:t>Was möchten Sie mit diesem Dokument erreichen und warum?</w:t>
      </w:r>
    </w:p>
    <w:p w14:paraId="45A57C17" w14:textId="77777777" w:rsidR="008C3739" w:rsidRDefault="00242DC0" w:rsidP="008C3739">
      <w:pPr>
        <w:pStyle w:val="Eingabehinweise"/>
      </w:pPr>
      <w:r>
        <w:t>Je genauer Sie das Ziel beschreiben, desto genauer wird man die Notwendigkeit dieses Dokuments verstehen und nachvollziehen können.</w:t>
      </w:r>
    </w:p>
    <w:p w14:paraId="789669E0" w14:textId="77777777" w:rsidR="008C3739" w:rsidRPr="00CC0BA6" w:rsidRDefault="008C3739" w:rsidP="008C3739">
      <w:pPr>
        <w:pStyle w:val="Eingabehinweise"/>
      </w:pPr>
    </w:p>
    <w:p w14:paraId="2513EC1A" w14:textId="428EF3CF" w:rsidR="00A61539" w:rsidRPr="001413FC" w:rsidRDefault="001413FC" w:rsidP="00A61539">
      <w:pPr>
        <w:rPr>
          <w:rFonts w:cs="Arial"/>
          <w:szCs w:val="20"/>
        </w:rPr>
      </w:pPr>
      <w:r w:rsidRPr="00126C56">
        <w:rPr>
          <w:rFonts w:cs="Arial"/>
          <w:szCs w:val="20"/>
        </w:rPr>
        <w:t>Alle Mitarbeiterinnen und Mitarbeiter inklusive der Geschäftsführung sind an die Regelungen dieses Verhaltenskodex gebunden. Er legt die Werte, Grundsätze und Handlungsweisen dar, die das unternehmerische Handeln der Scheidegg GmbH Systemtechnik. Ziel der Geschäftsleitung ist die Einhaltung ethischer Normen und die Schaffung eines Arbeitsumfeldes, das faires Verhalten, Integrität, und Respekt fördert. Eine gesetzes- und grundsatztreue Geschäftspolitik dient den langfristigen Unternehmensinteressen.</w:t>
      </w:r>
    </w:p>
    <w:p w14:paraId="08556795" w14:textId="77777777" w:rsidR="00E23049" w:rsidRDefault="00340D69" w:rsidP="003D6D9F">
      <w:pPr>
        <w:pStyle w:val="berschrift1"/>
      </w:pPr>
      <w:bookmarkStart w:id="12" w:name="_Toc52869547"/>
      <w:r>
        <w:t>Geltung</w:t>
      </w:r>
      <w:r w:rsidR="00F75927">
        <w:t>sbereich</w:t>
      </w:r>
      <w:bookmarkEnd w:id="12"/>
    </w:p>
    <w:p w14:paraId="4F737334" w14:textId="11AD6B94" w:rsidR="00F75927" w:rsidRDefault="00F75927" w:rsidP="00F75927">
      <w:pPr>
        <w:pStyle w:val="Eingabehinweise"/>
      </w:pPr>
      <w:r w:rsidRPr="00F75927">
        <w:t>Welche Bereiche der Firma sind von diesem Dokument betroffen?</w:t>
      </w:r>
    </w:p>
    <w:p w14:paraId="1B1774F3" w14:textId="77777777" w:rsidR="00F75927" w:rsidRDefault="00F75927" w:rsidP="00F75927">
      <w:pPr>
        <w:pStyle w:val="Eingabehinweise"/>
      </w:pPr>
      <w:r>
        <w:t>Ist das Dokument für die ganze Firma,</w:t>
      </w:r>
      <w:r w:rsidR="00E648F2">
        <w:t xml:space="preserve"> für einen </w:t>
      </w:r>
      <w:r>
        <w:t xml:space="preserve">Standort, </w:t>
      </w:r>
      <w:r w:rsidR="00E648F2">
        <w:t xml:space="preserve">oder nur für einen </w:t>
      </w:r>
      <w:r>
        <w:t xml:space="preserve">Bereich, </w:t>
      </w:r>
      <w:r w:rsidR="00E648F2">
        <w:t xml:space="preserve">oder eine </w:t>
      </w:r>
      <w:r>
        <w:t>Abteilung</w:t>
      </w:r>
      <w:r w:rsidR="00E648F2">
        <w:t xml:space="preserve"> gültig?</w:t>
      </w:r>
    </w:p>
    <w:p w14:paraId="6DEE46B2" w14:textId="77777777" w:rsidR="00F75927" w:rsidRDefault="00F75927" w:rsidP="00E648F2">
      <w:pPr>
        <w:pStyle w:val="Eingabehinweise"/>
        <w:tabs>
          <w:tab w:val="left" w:pos="908"/>
        </w:tabs>
        <w:rPr>
          <w:vanish w:val="0"/>
        </w:rPr>
      </w:pPr>
    </w:p>
    <w:p w14:paraId="691B123F" w14:textId="5614104D" w:rsidR="00E648F2" w:rsidRPr="00501DD4" w:rsidRDefault="00465ABB" w:rsidP="00E648F2">
      <w:r>
        <w:t>Dieses Handbuch ist für die ganzen Unternehmen gültig.</w:t>
      </w:r>
    </w:p>
    <w:p w14:paraId="4E97F731" w14:textId="77777777" w:rsidR="00E23049" w:rsidRDefault="00F75927" w:rsidP="003D6D9F">
      <w:pPr>
        <w:pStyle w:val="berschrift1"/>
      </w:pPr>
      <w:bookmarkStart w:id="13" w:name="_Toc52869548"/>
      <w:r>
        <w:t>Zuständigkeit</w:t>
      </w:r>
      <w:bookmarkEnd w:id="13"/>
    </w:p>
    <w:p w14:paraId="36F2F9C1" w14:textId="77777777" w:rsidR="00501DD4" w:rsidRDefault="00E648F2" w:rsidP="00E648F2">
      <w:pPr>
        <w:pStyle w:val="Eingabehinweise"/>
      </w:pPr>
      <w:r>
        <w:t>Wer ist für die Umsetzung und Einhaltung zuständig?</w:t>
      </w:r>
    </w:p>
    <w:p w14:paraId="22642A9F" w14:textId="77777777" w:rsidR="00E648F2" w:rsidRDefault="00E648F2" w:rsidP="00E648F2">
      <w:pPr>
        <w:pStyle w:val="Eingabehinweise"/>
      </w:pPr>
    </w:p>
    <w:p w14:paraId="26578420" w14:textId="6B6E934D" w:rsidR="00465ABB" w:rsidRDefault="00465ABB" w:rsidP="00B50747">
      <w:r>
        <w:t xml:space="preserve">Der Geschäftsführer ist für das Handbuch zuständig. </w:t>
      </w:r>
      <w:bookmarkStart w:id="14" w:name="_Toc41671843"/>
    </w:p>
    <w:p w14:paraId="05AD69E1" w14:textId="777F2A4E" w:rsidR="00465ABB" w:rsidRDefault="00465ABB" w:rsidP="00B50747">
      <w:pPr>
        <w:pStyle w:val="berschrift1"/>
      </w:pPr>
      <w:bookmarkStart w:id="15" w:name="_Toc52869549"/>
      <w:r w:rsidRPr="00465ABB">
        <w:t>Einhaltung von Gesetzen und Bestimmungen</w:t>
      </w:r>
      <w:bookmarkEnd w:id="15"/>
      <w:r w:rsidRPr="00465ABB">
        <w:t xml:space="preserve"> </w:t>
      </w:r>
    </w:p>
    <w:p w14:paraId="6486E26D" w14:textId="77AB3A0C" w:rsidR="00465ABB" w:rsidRPr="00465ABB" w:rsidRDefault="00465ABB" w:rsidP="00465ABB">
      <w:r w:rsidRPr="00465ABB">
        <w:t>In allen Entscheidungen und Handlungen sind die Mitarbeiter der Scheidegg GmbH Systemtechnik bestrebt, die geltenden Gesetze und Bestimmungen nach allgemein geltendem deutschem Recht zu beachten. Aber auch Berater, Vertreter, Händler, Zulieferer oder sonstige Personen, die für die Scheidegg Systemtechnik tätig sind, sollten nach Möglichkeit zur Einhaltung dieses Verhaltenskodexes angehalten werden.</w:t>
      </w:r>
    </w:p>
    <w:p w14:paraId="64A7331C" w14:textId="4804A8DE" w:rsidR="00465ABB" w:rsidRDefault="00465ABB" w:rsidP="00B50747">
      <w:pPr>
        <w:pStyle w:val="berschrift1"/>
      </w:pPr>
      <w:bookmarkStart w:id="16" w:name="_Toc52869550"/>
      <w:r w:rsidRPr="00465ABB">
        <w:t>Verpflichtung der Geschäftsführung</w:t>
      </w:r>
      <w:bookmarkEnd w:id="16"/>
    </w:p>
    <w:p w14:paraId="75CF3A44" w14:textId="24A86670" w:rsidR="00B50747" w:rsidRPr="00B50747" w:rsidRDefault="00B50747" w:rsidP="00B50747">
      <w:r w:rsidRPr="00B50747">
        <w:t>Die Geschäftsführung der Scheidegg GmbH Systemtechnik ist in der Pflicht, ökonomisch, sozial und umweltbewusst zu handeln. Die Scheidegg GmbH Systemtechnik ist daher bestrebt, ihre Geschäfte ethisch korrekt zu betreiben den fairen Wettbewerb zu schützen, indem geltende Gesetze, Kartellverbote und Wettbewerbsbeschränkungen eingehalten werden. Unfaire Vorteile gegenüber Mitarbeitern, Kunden, Lieferanten oder Mitbewerbern sind zu vermeiden.</w:t>
      </w:r>
    </w:p>
    <w:p w14:paraId="17A74C3F" w14:textId="1FF5071E" w:rsidR="00B50747" w:rsidRDefault="00B50747" w:rsidP="00B50747">
      <w:pPr>
        <w:pStyle w:val="berschrift1"/>
      </w:pPr>
      <w:bookmarkStart w:id="17" w:name="_Toc15035171"/>
      <w:bookmarkStart w:id="18" w:name="_Toc52869551"/>
      <w:r w:rsidRPr="00126C56">
        <w:t>Interessenskonflikte</w:t>
      </w:r>
      <w:bookmarkEnd w:id="17"/>
      <w:bookmarkEnd w:id="18"/>
    </w:p>
    <w:p w14:paraId="161EDF05" w14:textId="4945731F" w:rsidR="00B50747" w:rsidRPr="003D6D9F" w:rsidRDefault="00B50747" w:rsidP="00B50747">
      <w:pPr>
        <w:rPr>
          <w:rFonts w:eastAsiaTheme="minorEastAsia" w:cs="Arial"/>
          <w:szCs w:val="20"/>
        </w:rPr>
      </w:pPr>
      <w:r w:rsidRPr="00126C56">
        <w:rPr>
          <w:rFonts w:eastAsiaTheme="minorEastAsia" w:cs="Arial"/>
          <w:szCs w:val="20"/>
        </w:rPr>
        <w:t>Die Scheidegg GmbH Systemtechnik erwartet von ihren Mitarbeitern Loyalität gegenüber dem Unternehmen.</w:t>
      </w:r>
      <w:r>
        <w:rPr>
          <w:rFonts w:eastAsiaTheme="minorEastAsia" w:cs="Arial"/>
          <w:szCs w:val="20"/>
        </w:rPr>
        <w:t xml:space="preserve"> </w:t>
      </w:r>
      <w:r w:rsidRPr="00126C56">
        <w:rPr>
          <w:rFonts w:eastAsiaTheme="minorEastAsia" w:cs="Arial"/>
          <w:szCs w:val="20"/>
        </w:rPr>
        <w:t>Sämtliche Mitarbeiter sind angehalten Situationen zu vermeiden, in denen ihre persönlichen oder finanziellen Interessen mit denen der Scheidegg GmbH Systemtechnik in Konflikt geraten. Daher ist es insbesondere untersagt, sich an Lieferanten, Kunden oder Konkurrenten zu beteiligen oder Geschäftsbeziehungen mit ihnen im privaten Umfeld einzugehen. Es darf kein Mitarbeiter Vorteile – in welcher Form auch immer – annehmen, von denen bei davon auszugehen ist, dass sie geschäftliche Entscheidungen der Scheidegg GmbH Systemtechnik beeinflussen könnten. Einladungen müssen sich innerhalb der Grenzen geschäftsüblicher Gastfreundschaft halten. Mitarbeiter sollen sich nicht persönlich durch Zugang zu vertraulichen Informationen unmittelbar und/oder mittelbar Vorteile verschaffen. Alle Mitarbeiter haben die Pflicht, die Interessen der Scheidegg GmbH Systemtechnik soweit wie möglich zu fördern. Jede Konkurrenzsituation mit dem Unternehmen ist zu vermeiden.</w:t>
      </w:r>
      <w:r>
        <w:rPr>
          <w:rFonts w:eastAsiaTheme="minorEastAsia" w:cs="Arial"/>
          <w:szCs w:val="20"/>
        </w:rPr>
        <w:t xml:space="preserve"> </w:t>
      </w:r>
      <w:r w:rsidRPr="00126C56">
        <w:rPr>
          <w:rFonts w:eastAsiaTheme="minorEastAsia" w:cs="Arial"/>
          <w:szCs w:val="20"/>
        </w:rPr>
        <w:t>Jeder möglicher Interessenkonflikt muss gemeldet und mit den betreffenden Vorgesetzten besprochen werden.</w:t>
      </w:r>
    </w:p>
    <w:p w14:paraId="22F8A042" w14:textId="2C42D692" w:rsidR="00B50747" w:rsidRDefault="00B50747" w:rsidP="00B50747">
      <w:pPr>
        <w:pStyle w:val="berschrift1"/>
      </w:pPr>
      <w:bookmarkStart w:id="19" w:name="_Toc15035172"/>
      <w:bookmarkStart w:id="20" w:name="_Toc52869552"/>
      <w:bookmarkEnd w:id="14"/>
      <w:r w:rsidRPr="00B50747">
        <w:t>Regelung Lieferanten- und Kundengeschenke</w:t>
      </w:r>
      <w:bookmarkEnd w:id="19"/>
      <w:bookmarkEnd w:id="20"/>
      <w:r w:rsidRPr="00B50747">
        <w:t xml:space="preserve"> </w:t>
      </w:r>
    </w:p>
    <w:p w14:paraId="749AEFC4" w14:textId="681AB186" w:rsidR="00B50747" w:rsidRPr="00B50747" w:rsidRDefault="00B50747" w:rsidP="00B50747">
      <w:pPr>
        <w:rPr>
          <w:rFonts w:eastAsiaTheme="minorEastAsia" w:cs="Arial"/>
          <w:szCs w:val="20"/>
        </w:rPr>
      </w:pPr>
      <w:r w:rsidRPr="00126C56">
        <w:rPr>
          <w:rFonts w:eastAsiaTheme="minorEastAsia" w:cs="Arial"/>
          <w:szCs w:val="20"/>
        </w:rPr>
        <w:t xml:space="preserve">Lieferanten- oder Kundengeschenke mit einem Wert von unter 10 Euro dürfen Mitarbeiter behalten. Ist der Wert nicht klar zu benennen ist der Wert durch die Geschäftsführung zu schätzen. Alle Geschenke über 10 Euro sind bei der Geschäftsführung abzugeben. Alle „Weihnachtsgeschenke“, auch unter 10 Euro sind ebenfalls bei der Geschäftsführung abzugeben. Die Geschäftsführung sammelt all diese Geschenke und verlost diese auf faire Art und Weise unter allen Mitarbeitern mindestens einmal im Jahr. Somit soll vermieden werden, dass bestimmte Abteilungen einen Vorteil gegenüber anderen haben. Generell gilt, Lieferanten- und Kundengeschenke nur unter Einhaltung von Punkt 6. Interessenskonflikte anzunehmen. </w:t>
      </w:r>
      <w:r w:rsidRPr="00126C56">
        <w:rPr>
          <w:rFonts w:eastAsiaTheme="minorEastAsia" w:cs="Arial"/>
          <w:szCs w:val="20"/>
        </w:rPr>
        <w:lastRenderedPageBreak/>
        <w:t xml:space="preserve">Die Annahme von Bargeld oder äquivalenten Werten (wie. z.B. Schecks, Überweisungen, Wertpapiere) ist in jedem Fall unzulässig und muss der Geschäftsführung gemeldet werden. </w:t>
      </w:r>
    </w:p>
    <w:p w14:paraId="71EAF67F" w14:textId="3E448C58" w:rsidR="00E23049" w:rsidRDefault="00B50747" w:rsidP="00B50747">
      <w:pPr>
        <w:pStyle w:val="berschrift1"/>
      </w:pPr>
      <w:bookmarkStart w:id="21" w:name="_Toc52869553"/>
      <w:r w:rsidRPr="00B50747">
        <w:t>Korruptionsverbot</w:t>
      </w:r>
      <w:bookmarkEnd w:id="21"/>
    </w:p>
    <w:p w14:paraId="285C8808" w14:textId="19C935D4" w:rsidR="00E23049" w:rsidRPr="00B50747" w:rsidRDefault="00B50747" w:rsidP="00E23049">
      <w:pPr>
        <w:rPr>
          <w:rFonts w:eastAsiaTheme="minorEastAsia" w:cs="Arial"/>
          <w:szCs w:val="20"/>
        </w:rPr>
      </w:pPr>
      <w:r w:rsidRPr="00126C56">
        <w:rPr>
          <w:rFonts w:eastAsiaTheme="minorEastAsia" w:cs="Arial"/>
          <w:szCs w:val="20"/>
        </w:rPr>
        <w:t>Die Scheidegg GmbH Systemtechnik schließt Korruption und Bestechung aus. Handlungsweisen, bei denen Geschäfte mit unlauteren Mitteln erfolgen, werden nicht toleriert. Mitarbeiter der Scheidegg GmbH Systemtechnik dürfen Geschäftspartnern keinerlei Vergünstigungen anbieten oder von ihnen solche erhalten oder annehmen, die zu einer Beeinträchtigung einer Geschäftsentscheidung führt.</w:t>
      </w:r>
    </w:p>
    <w:p w14:paraId="17458BF1" w14:textId="2C1565D7" w:rsidR="00B50747" w:rsidRDefault="00B50747" w:rsidP="00B50747">
      <w:pPr>
        <w:pStyle w:val="berschrift1"/>
      </w:pPr>
      <w:bookmarkStart w:id="22" w:name="_Toc15035174"/>
      <w:bookmarkStart w:id="23" w:name="_Toc52869554"/>
      <w:r w:rsidRPr="00B50747">
        <w:rPr>
          <w:rFonts w:eastAsiaTheme="majorEastAsia"/>
        </w:rPr>
        <w:t>Umgang mit internem Wissen / Insiderwissen</w:t>
      </w:r>
      <w:bookmarkEnd w:id="22"/>
      <w:bookmarkEnd w:id="23"/>
    </w:p>
    <w:p w14:paraId="796E3459" w14:textId="6D78AB03" w:rsidR="008411EF" w:rsidRPr="0026089A" w:rsidRDefault="00B50747" w:rsidP="0026089A">
      <w:pPr>
        <w:rPr>
          <w:rFonts w:eastAsiaTheme="minorEastAsia" w:cs="Arial"/>
          <w:szCs w:val="20"/>
        </w:rPr>
      </w:pPr>
      <w:r w:rsidRPr="00126C56">
        <w:rPr>
          <w:rFonts w:eastAsiaTheme="minorEastAsia" w:cs="Arial"/>
          <w:szCs w:val="20"/>
        </w:rPr>
        <w:t>Sämtliche Mitarbeiter der Scheidegg GmbH Systemtechnik sind verpflichtet, einen schnellen und reibungslosen Informationsaustausch innerhalb des Unternehmens sicherzustellen. Informationen sind richtig und vollständig an die betroffenen Bereiche weiterzugeben, soweit nicht aufgrund von Geheimhaltungspflichten, vorrangige Interessen bestehen. Relevantes Wissen darf nicht vorenthalten, verfälscht oder selektiv weitergegeben werden.</w:t>
      </w:r>
      <w:r>
        <w:rPr>
          <w:rFonts w:eastAsiaTheme="minorEastAsia" w:cs="Arial"/>
          <w:szCs w:val="20"/>
        </w:rPr>
        <w:t xml:space="preserve"> </w:t>
      </w:r>
      <w:r w:rsidRPr="00126C56">
        <w:rPr>
          <w:rFonts w:eastAsiaTheme="minorEastAsia" w:cs="Arial"/>
          <w:szCs w:val="20"/>
        </w:rPr>
        <w:t xml:space="preserve">Unehrliche Berichterstattung innerhalb des Unternehmens ist strengstens verboten. </w:t>
      </w:r>
      <w:r>
        <w:rPr>
          <w:rFonts w:eastAsiaTheme="minorEastAsia" w:cs="Arial"/>
          <w:szCs w:val="20"/>
        </w:rPr>
        <w:t xml:space="preserve"> </w:t>
      </w:r>
      <w:r w:rsidRPr="00126C56">
        <w:rPr>
          <w:rFonts w:eastAsiaTheme="minorEastAsia" w:cs="Arial"/>
          <w:szCs w:val="20"/>
        </w:rPr>
        <w:t>Alle Mitarbeiter der Scheidegg GmbH Systemtechnik sind verpflichtet Insiderinformationen des Unternehmens geheim zu halten und diese nicht nach Extern weiterzuverbreiten. Zu solchen Insiderinformationen zählen zum Beispiel Pläne der Geschäftsführung, die Einführung neuer Produkte oder Herstellungsweisen, Unternehmenstransaktionen, Umsätze und Rentabilität, bedeutende Verträge oder Geschäftsverbindungen, finanzielle Informationen oder bedeutende Rechtsstreitigkeiten.</w:t>
      </w:r>
      <w:r>
        <w:rPr>
          <w:rFonts w:eastAsiaTheme="minorEastAsia" w:cs="Arial"/>
          <w:szCs w:val="20"/>
        </w:rPr>
        <w:t xml:space="preserve"> </w:t>
      </w:r>
      <w:r w:rsidRPr="00126C56">
        <w:rPr>
          <w:rFonts w:eastAsiaTheme="minorEastAsia" w:cs="Arial"/>
          <w:szCs w:val="20"/>
        </w:rPr>
        <w:t>Erlangt ein Mitarbeiter Kenntnis von solchen Informationen, darf dieser Mitarbeiter diese an keine anderen Personen weitergeben. Die Verwendung wesentlicher nicht öffentlicher Informationen kann einen Gesetzesverstoß darstellen.</w:t>
      </w:r>
    </w:p>
    <w:p w14:paraId="3469C07A" w14:textId="6151FC2E" w:rsidR="0026089A" w:rsidRDefault="0026089A" w:rsidP="003D6D9F">
      <w:pPr>
        <w:pStyle w:val="berschrift1"/>
        <w:rPr>
          <w:rFonts w:eastAsiaTheme="majorEastAsia"/>
        </w:rPr>
      </w:pPr>
      <w:bookmarkStart w:id="24" w:name="_Toc15035175"/>
      <w:bookmarkStart w:id="25" w:name="_Toc52869555"/>
      <w:bookmarkStart w:id="26" w:name="_Hlk52867280"/>
      <w:r w:rsidRPr="0026089A">
        <w:rPr>
          <w:rFonts w:eastAsiaTheme="majorEastAsia"/>
        </w:rPr>
        <w:t>Umgang mit Unternehmenseigentum</w:t>
      </w:r>
      <w:bookmarkEnd w:id="24"/>
      <w:bookmarkEnd w:id="25"/>
      <w:r w:rsidRPr="0026089A">
        <w:rPr>
          <w:rFonts w:eastAsiaTheme="majorEastAsia"/>
        </w:rPr>
        <w:t xml:space="preserve"> </w:t>
      </w:r>
    </w:p>
    <w:bookmarkEnd w:id="26"/>
    <w:p w14:paraId="214458CA" w14:textId="72C45BD4" w:rsidR="0026089A" w:rsidRPr="0026089A" w:rsidRDefault="0026089A" w:rsidP="0026089A">
      <w:pPr>
        <w:rPr>
          <w:rFonts w:eastAsiaTheme="minorEastAsia" w:cs="Arial"/>
          <w:szCs w:val="20"/>
        </w:rPr>
      </w:pPr>
      <w:r w:rsidRPr="00126C56">
        <w:rPr>
          <w:rFonts w:eastAsiaTheme="minorEastAsia" w:cs="Arial"/>
          <w:szCs w:val="20"/>
        </w:rPr>
        <w:t>Alle Mitarbeiter sind für den ordnungsgemäßen und schonenden Umgang mit dem Eigentum des Unternehmens verantwortlich. Jeder Mitarbeiter ist verpflichtet, das Eigentum des Unternehmens gegen Beschädigung, Verlust, Missbrauch, Diebstahl, Unterschlagung oder Zerstörung zu schützen. Jeder Mitarbeiter hat die Pflicht, seinen Vorgesetzten unverzüglich über eine dem Vorstehenden entgegenstehende Benutzung von Vermögenswerten zu informieren. Unternehmenseigentum darf nicht ohne Zustimmung der Geschäftsführung privat genutzt werden.</w:t>
      </w:r>
    </w:p>
    <w:p w14:paraId="2D3974D4" w14:textId="47816D17" w:rsidR="0026089A" w:rsidRDefault="0026089A" w:rsidP="003D6D9F">
      <w:pPr>
        <w:pStyle w:val="berschrift1"/>
        <w:rPr>
          <w:rFonts w:eastAsiaTheme="majorEastAsia"/>
        </w:rPr>
      </w:pPr>
      <w:bookmarkStart w:id="27" w:name="_Toc15035176"/>
      <w:bookmarkStart w:id="28" w:name="_Toc52869556"/>
      <w:r w:rsidRPr="0026089A">
        <w:rPr>
          <w:rFonts w:eastAsiaTheme="majorEastAsia"/>
        </w:rPr>
        <w:t>Faire Arbeitsbedingungen</w:t>
      </w:r>
      <w:bookmarkEnd w:id="27"/>
      <w:bookmarkEnd w:id="28"/>
    </w:p>
    <w:p w14:paraId="4B42EE56" w14:textId="200C03DA" w:rsidR="0026089A" w:rsidRPr="0026089A" w:rsidRDefault="0026089A" w:rsidP="0026089A">
      <w:pPr>
        <w:rPr>
          <w:rFonts w:eastAsiaTheme="minorEastAsia" w:cs="Arial"/>
          <w:szCs w:val="20"/>
        </w:rPr>
      </w:pPr>
      <w:r w:rsidRPr="00126C56">
        <w:rPr>
          <w:rFonts w:eastAsiaTheme="minorEastAsia" w:cs="Arial"/>
          <w:szCs w:val="20"/>
        </w:rPr>
        <w:t>Sämtliche Mitarbeiter der Scheidegg GmbH haben für ein sicheres und gesundes Umfeld Sorge zu tragen. Sicherheitsvorschriften sind strikt einzuhalten.</w:t>
      </w:r>
      <w:r>
        <w:rPr>
          <w:rFonts w:eastAsiaTheme="minorEastAsia" w:cs="Arial"/>
          <w:szCs w:val="20"/>
        </w:rPr>
        <w:t xml:space="preserve"> </w:t>
      </w:r>
      <w:r w:rsidRPr="00126C56">
        <w:rPr>
          <w:rFonts w:eastAsiaTheme="minorEastAsia" w:cs="Arial"/>
          <w:szCs w:val="20"/>
        </w:rPr>
        <w:t>Als sozialverantwortlicher Arbeitgeber betrachtet die Scheidegg GmbH ihre Mitarbeiter als großen Wert. Sie fördert großes Engagement und Wunsch nach Weiterbildung ihrer Mitarbeiter. Offener Meinungsaustausch, Kritik und Ideen werden gefördert.</w:t>
      </w:r>
      <w:r>
        <w:rPr>
          <w:rFonts w:eastAsiaTheme="minorEastAsia" w:cs="Arial"/>
          <w:szCs w:val="20"/>
        </w:rPr>
        <w:t xml:space="preserve"> </w:t>
      </w:r>
      <w:r w:rsidRPr="00126C56">
        <w:rPr>
          <w:rFonts w:eastAsiaTheme="minorEastAsia" w:cs="Arial"/>
          <w:szCs w:val="20"/>
        </w:rPr>
        <w:t>Die Scheidegg GmbH Systemtechnik verurteilt rechtswidrige Diskriminierungen oder Belästigungen, gleich welcher Art.</w:t>
      </w:r>
      <w:r>
        <w:rPr>
          <w:rFonts w:eastAsiaTheme="minorEastAsia" w:cs="Arial"/>
          <w:szCs w:val="20"/>
        </w:rPr>
        <w:t xml:space="preserve"> </w:t>
      </w:r>
      <w:r w:rsidRPr="00126C56">
        <w:rPr>
          <w:rFonts w:eastAsiaTheme="minorEastAsia" w:cs="Arial"/>
          <w:szCs w:val="20"/>
        </w:rPr>
        <w:t>Jeder Mitarbeiter ist angehalten seinen Arbeitsplatz unter Abstimmung des Vorgesetzten bestmöglich zu optimieren und Missstände zu melden</w:t>
      </w:r>
      <w:r w:rsidR="00BE4ECA">
        <w:rPr>
          <w:rFonts w:eastAsiaTheme="minorEastAsia" w:cs="Arial"/>
          <w:szCs w:val="20"/>
        </w:rPr>
        <w:t>.</w:t>
      </w:r>
    </w:p>
    <w:p w14:paraId="2D2C3679" w14:textId="6E3AB028" w:rsidR="0026089A" w:rsidRDefault="0026089A" w:rsidP="003D6D9F">
      <w:pPr>
        <w:pStyle w:val="berschrift1"/>
      </w:pPr>
      <w:bookmarkStart w:id="29" w:name="_Toc15035178"/>
      <w:bookmarkStart w:id="30" w:name="_Toc52869557"/>
      <w:r w:rsidRPr="0026089A">
        <w:t>Offener und fairer Wettbewerb</w:t>
      </w:r>
      <w:bookmarkEnd w:id="29"/>
      <w:bookmarkEnd w:id="30"/>
    </w:p>
    <w:p w14:paraId="5C84E7EA" w14:textId="751F376F" w:rsidR="0026089A" w:rsidRPr="0026089A" w:rsidRDefault="0026089A" w:rsidP="0026089A">
      <w:pPr>
        <w:rPr>
          <w:rFonts w:cs="Arial"/>
          <w:szCs w:val="20"/>
        </w:rPr>
      </w:pPr>
      <w:r w:rsidRPr="00126C56">
        <w:rPr>
          <w:rFonts w:cs="Arial"/>
          <w:szCs w:val="20"/>
        </w:rPr>
        <w:t>Die Firma Scheidegg Systemtechnik hat sich dem fairen und offenen Wettbewerb verpflichtet. Preisabsprachen und wettbewerbswidrige Marktaufteilungen sind nicht zulässig.</w:t>
      </w:r>
    </w:p>
    <w:p w14:paraId="3F629CCC" w14:textId="16D2693B" w:rsidR="0026089A" w:rsidRDefault="0026089A" w:rsidP="003D6D9F">
      <w:pPr>
        <w:pStyle w:val="berschrift1"/>
        <w:rPr>
          <w:rFonts w:eastAsiaTheme="majorEastAsia"/>
        </w:rPr>
      </w:pPr>
      <w:bookmarkStart w:id="31" w:name="_Toc52869558"/>
      <w:r w:rsidRPr="0026089A">
        <w:rPr>
          <w:rFonts w:eastAsiaTheme="majorEastAsia"/>
        </w:rPr>
        <w:t>Geldwäsche</w:t>
      </w:r>
      <w:bookmarkEnd w:id="31"/>
    </w:p>
    <w:p w14:paraId="211BCC29" w14:textId="236416EC" w:rsidR="0026089A" w:rsidRPr="0026089A" w:rsidRDefault="0026089A" w:rsidP="0026089A">
      <w:pPr>
        <w:rPr>
          <w:rFonts w:cs="Arial"/>
          <w:szCs w:val="20"/>
        </w:rPr>
      </w:pPr>
      <w:r w:rsidRPr="00126C56">
        <w:rPr>
          <w:rFonts w:cs="Arial"/>
          <w:szCs w:val="20"/>
        </w:rPr>
        <w:t>Scheidegg Systemtechnik unterstützt die weltweiten Maßnahmen zur Bekämpfung der Geldwäsche. Die Mitarbeiter haben die entsprechenden Sorgfaltspflichten zu beachten, insbesondere wenn der Geschäftspartner unvollständig informiert oder größere Zahlungen in bar tätigt.</w:t>
      </w:r>
    </w:p>
    <w:p w14:paraId="0BCBC3AE" w14:textId="34B63962" w:rsidR="0026089A" w:rsidRDefault="0026089A" w:rsidP="003D6D9F">
      <w:pPr>
        <w:pStyle w:val="berschrift1"/>
        <w:rPr>
          <w:rFonts w:eastAsiaTheme="majorEastAsia"/>
        </w:rPr>
      </w:pPr>
      <w:bookmarkStart w:id="32" w:name="_Toc52869559"/>
      <w:r w:rsidRPr="0026089A">
        <w:rPr>
          <w:rFonts w:eastAsiaTheme="majorEastAsia"/>
        </w:rPr>
        <w:lastRenderedPageBreak/>
        <w:t>Zwangs- und Kinderarbeit, Menschenrechte und Diskriminierung</w:t>
      </w:r>
      <w:bookmarkEnd w:id="32"/>
    </w:p>
    <w:p w14:paraId="4DC44196" w14:textId="77777777" w:rsidR="0026089A" w:rsidRPr="0026089A" w:rsidRDefault="0026089A" w:rsidP="0026089A">
      <w:pPr>
        <w:rPr>
          <w:rFonts w:cs="Arial"/>
          <w:szCs w:val="20"/>
        </w:rPr>
      </w:pPr>
      <w:r w:rsidRPr="00126C56">
        <w:rPr>
          <w:rFonts w:cs="Arial"/>
          <w:szCs w:val="20"/>
        </w:rPr>
        <w:t>Scheidegg Systemtechnik praktiziert in ihren Unternehmen keine Kinder- oder Zwangsarbeit. Sie achtet die Menschenrechte und diskriminiert nicht nach Alter, Geschlecht, Religion oder Herkunft und steht auch Mitarbeiterinnen und Mitarbeitern mit Behinderung offen gegenüber.</w:t>
      </w:r>
    </w:p>
    <w:p w14:paraId="46654EEB" w14:textId="28C07585" w:rsidR="0026089A" w:rsidRDefault="0026089A" w:rsidP="003D6D9F">
      <w:pPr>
        <w:pStyle w:val="berschrift1"/>
      </w:pPr>
      <w:bookmarkStart w:id="33" w:name="_Toc15035177"/>
      <w:bookmarkStart w:id="34" w:name="_Toc52869560"/>
      <w:r w:rsidRPr="00126C56">
        <w:t>Verantwortung</w:t>
      </w:r>
      <w:bookmarkEnd w:id="33"/>
      <w:bookmarkEnd w:id="34"/>
    </w:p>
    <w:p w14:paraId="64EF7082" w14:textId="77777777" w:rsidR="0026089A" w:rsidRPr="00126C56" w:rsidRDefault="0026089A" w:rsidP="0026089A">
      <w:pPr>
        <w:rPr>
          <w:rFonts w:cs="Arial"/>
          <w:szCs w:val="20"/>
        </w:rPr>
      </w:pPr>
      <w:r w:rsidRPr="00126C56">
        <w:rPr>
          <w:rFonts w:eastAsiaTheme="minorEastAsia" w:cs="Arial"/>
          <w:szCs w:val="20"/>
        </w:rPr>
        <w:t>Die einheitliche Einhaltung dieses Verhaltenskodexes ist unverzichtbar. Hierfür ist jeder Mitarbeiter verantwortlich. Alle Mitarbeiter sowie die Geschäftsführung sind an die Regeln dieses Verhaltenskodex gebunden.</w:t>
      </w:r>
      <w:r>
        <w:rPr>
          <w:rFonts w:eastAsiaTheme="minorEastAsia" w:cs="Arial"/>
          <w:szCs w:val="20"/>
        </w:rPr>
        <w:t xml:space="preserve"> </w:t>
      </w:r>
      <w:r w:rsidRPr="00126C56">
        <w:rPr>
          <w:rFonts w:eastAsiaTheme="minorEastAsia" w:cs="Arial"/>
          <w:szCs w:val="20"/>
        </w:rPr>
        <w:t>Wenn ein Mitarbeiter Kenntnisse über einen eventuellen Bruch der hierin enthaltenen Verhaltensrichtlinien hat, sollte er dies unverzüglich seinem Vorgesetzten melden. Dies kann auch anonym oder auf vertrauliche Weise erfolgen. Verstöße gegen diesen Verhaltenskodex führen zu Konsequenzen. In schwerwiegenden Fällen kann dies zu einer Kündigung des Beschäftigungsverhältnisses führen.</w:t>
      </w:r>
      <w:r w:rsidRPr="00126C56">
        <w:rPr>
          <w:rFonts w:cs="Arial"/>
          <w:szCs w:val="20"/>
        </w:rPr>
        <w:t xml:space="preserve"> </w:t>
      </w:r>
    </w:p>
    <w:p w14:paraId="798AA907" w14:textId="77777777" w:rsidR="0026089A" w:rsidRPr="0026089A" w:rsidRDefault="0026089A" w:rsidP="0026089A"/>
    <w:sectPr w:rsidR="0026089A" w:rsidRPr="0026089A" w:rsidSect="00952A58">
      <w:headerReference w:type="default" r:id="rId10"/>
      <w:footerReference w:type="default" r:id="rId11"/>
      <w:pgSz w:w="11907" w:h="16839" w:code="9"/>
      <w:pgMar w:top="851" w:right="851" w:bottom="567" w:left="851" w:header="567" w:footer="567" w:gutter="5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ABF5B8" w14:textId="77777777" w:rsidR="00467BA9" w:rsidRDefault="00467BA9" w:rsidP="00E60F0B">
      <w:pPr>
        <w:spacing w:after="0" w:line="240" w:lineRule="auto"/>
      </w:pPr>
      <w:r>
        <w:separator/>
      </w:r>
    </w:p>
  </w:endnote>
  <w:endnote w:type="continuationSeparator" w:id="0">
    <w:p w14:paraId="7C69C226" w14:textId="77777777" w:rsidR="00467BA9" w:rsidRDefault="00467BA9" w:rsidP="00E60F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2"/>
      <w:gridCol w:w="3214"/>
    </w:tblGrid>
    <w:tr w:rsidR="00D36B85" w14:paraId="6922E8E9" w14:textId="77777777" w:rsidTr="00F235C1">
      <w:tc>
        <w:tcPr>
          <w:tcW w:w="1666" w:type="pct"/>
          <w:vAlign w:val="bottom"/>
        </w:tcPr>
        <w:p w14:paraId="6AAD11D5" w14:textId="675D8DD7" w:rsidR="00D36B85" w:rsidRPr="00E86AC2" w:rsidRDefault="00E86AC2" w:rsidP="008213E8">
          <w:pPr>
            <w:rPr>
              <w:rFonts w:asciiTheme="minorHAnsi" w:hAnsiTheme="minorHAnsi"/>
              <w:sz w:val="22"/>
            </w:rPr>
          </w:pPr>
          <w:r w:rsidRPr="00605C89">
            <w:rPr>
              <w:szCs w:val="20"/>
            </w:rPr>
            <w:fldChar w:fldCharType="begin"/>
          </w:r>
          <w:r w:rsidRPr="00605C89">
            <w:rPr>
              <w:szCs w:val="20"/>
            </w:rPr>
            <w:instrText xml:space="preserve"> DOCPROPERTY  Dokument  \* MERGEFORMAT </w:instrText>
          </w:r>
          <w:r w:rsidRPr="00605C89">
            <w:rPr>
              <w:szCs w:val="20"/>
            </w:rPr>
            <w:fldChar w:fldCharType="separate"/>
          </w:r>
          <w:r w:rsidR="003D6D9F">
            <w:rPr>
              <w:szCs w:val="20"/>
            </w:rPr>
            <w:t>HB-GF04</w:t>
          </w:r>
          <w:r w:rsidRPr="00605C89">
            <w:rPr>
              <w:szCs w:val="20"/>
            </w:rPr>
            <w:fldChar w:fldCharType="end"/>
          </w:r>
          <w:r w:rsidRPr="00605C89">
            <w:rPr>
              <w:szCs w:val="20"/>
            </w:rPr>
            <w:t>.</w:t>
          </w:r>
          <w:r w:rsidR="008213E8">
            <w:rPr>
              <w:szCs w:val="20"/>
            </w:rPr>
            <w:fldChar w:fldCharType="begin"/>
          </w:r>
          <w:r w:rsidR="008213E8">
            <w:rPr>
              <w:szCs w:val="20"/>
            </w:rPr>
            <w:instrText xml:space="preserve"> DOCPROPERTY  VersionDokument  \* MERGEFORMAT </w:instrText>
          </w:r>
          <w:r w:rsidR="008213E8">
            <w:rPr>
              <w:szCs w:val="20"/>
            </w:rPr>
            <w:fldChar w:fldCharType="separate"/>
          </w:r>
          <w:r w:rsidR="003D6D9F">
            <w:rPr>
              <w:szCs w:val="20"/>
            </w:rPr>
            <w:t>01</w:t>
          </w:r>
          <w:r w:rsidR="008213E8">
            <w:rPr>
              <w:szCs w:val="20"/>
            </w:rPr>
            <w:fldChar w:fldCharType="end"/>
          </w:r>
          <w:r w:rsidR="008213E8" w:rsidRPr="008C3E0D">
            <w:rPr>
              <w:rFonts w:cs="Arial"/>
              <w:sz w:val="16"/>
              <w:szCs w:val="16"/>
            </w:rPr>
            <w:t xml:space="preserve"> </w:t>
          </w:r>
          <w:r w:rsidR="00D36B85" w:rsidRPr="008C3E0D">
            <w:rPr>
              <w:rFonts w:cs="Arial"/>
              <w:sz w:val="16"/>
              <w:szCs w:val="16"/>
            </w:rPr>
            <w:ptab w:relativeTo="margin" w:alignment="center" w:leader="none"/>
          </w:r>
        </w:p>
      </w:tc>
      <w:tc>
        <w:tcPr>
          <w:tcW w:w="1666" w:type="pct"/>
          <w:vAlign w:val="bottom"/>
        </w:tcPr>
        <w:p w14:paraId="0C91FE82" w14:textId="77777777" w:rsidR="00D36B85" w:rsidRDefault="00D36B85" w:rsidP="00D36B85">
          <w:pPr>
            <w:pStyle w:val="Fuzeile"/>
            <w:jc w:val="center"/>
            <w:rPr>
              <w:rFonts w:cs="Arial"/>
              <w:sz w:val="16"/>
              <w:szCs w:val="16"/>
            </w:rPr>
          </w:pPr>
        </w:p>
      </w:tc>
      <w:tc>
        <w:tcPr>
          <w:tcW w:w="1667" w:type="pct"/>
          <w:vAlign w:val="bottom"/>
        </w:tcPr>
        <w:p w14:paraId="57DD8ACE" w14:textId="77777777" w:rsidR="00D36B85" w:rsidRDefault="00D36B85" w:rsidP="00D36B85">
          <w:pPr>
            <w:pStyle w:val="Fuzeile"/>
            <w:jc w:val="right"/>
            <w:rPr>
              <w:rFonts w:cs="Arial"/>
              <w:sz w:val="16"/>
              <w:szCs w:val="16"/>
            </w:rPr>
          </w:pPr>
        </w:p>
      </w:tc>
    </w:tr>
    <w:tr w:rsidR="00341C9E" w14:paraId="4B4728FE" w14:textId="77777777" w:rsidTr="00FB153D">
      <w:trPr>
        <w:trHeight w:val="194"/>
      </w:trPr>
      <w:tc>
        <w:tcPr>
          <w:tcW w:w="1666" w:type="pct"/>
        </w:tcPr>
        <w:p w14:paraId="7B4E17F2" w14:textId="17404C2C" w:rsidR="00341C9E" w:rsidRPr="00123D5F" w:rsidRDefault="00341C9E" w:rsidP="00341C9E">
          <w:pPr>
            <w:pStyle w:val="Fuzeile"/>
            <w:rPr>
              <w:rFonts w:cs="Arial"/>
              <w:sz w:val="16"/>
              <w:szCs w:val="16"/>
            </w:rPr>
          </w:pPr>
          <w:r>
            <w:rPr>
              <w:rFonts w:cs="Arial"/>
              <w:sz w:val="16"/>
              <w:szCs w:val="16"/>
            </w:rPr>
            <w:t>Aus:</w:t>
          </w:r>
          <w:r>
            <w:rPr>
              <w:rFonts w:cs="Arial"/>
              <w:sz w:val="16"/>
              <w:szCs w:val="16"/>
            </w:rPr>
            <w:fldChar w:fldCharType="begin"/>
          </w:r>
          <w:r>
            <w:rPr>
              <w:rFonts w:cs="Arial"/>
              <w:sz w:val="16"/>
              <w:szCs w:val="16"/>
            </w:rPr>
            <w:instrText xml:space="preserve"> DOCPROPERTY  Vorlage  \* MERGEFORMAT </w:instrText>
          </w:r>
          <w:r>
            <w:rPr>
              <w:rFonts w:cs="Arial"/>
              <w:sz w:val="16"/>
              <w:szCs w:val="16"/>
            </w:rPr>
            <w:fldChar w:fldCharType="separate"/>
          </w:r>
          <w:r w:rsidR="003D6D9F">
            <w:rPr>
              <w:rFonts w:cs="Arial"/>
              <w:sz w:val="16"/>
              <w:szCs w:val="16"/>
            </w:rPr>
            <w:t>DV-GF02</w:t>
          </w:r>
          <w:r>
            <w:rPr>
              <w:rFonts w:cs="Arial"/>
              <w:sz w:val="16"/>
              <w:szCs w:val="16"/>
            </w:rPr>
            <w:fldChar w:fldCharType="end"/>
          </w:r>
          <w:r>
            <w:rPr>
              <w:rFonts w:cs="Arial"/>
              <w:sz w:val="16"/>
              <w:szCs w:val="16"/>
            </w:rPr>
            <w:t>.</w:t>
          </w:r>
          <w:r>
            <w:rPr>
              <w:rFonts w:cs="Arial"/>
              <w:sz w:val="16"/>
              <w:szCs w:val="16"/>
            </w:rPr>
            <w:fldChar w:fldCharType="begin"/>
          </w:r>
          <w:r>
            <w:rPr>
              <w:rFonts w:cs="Arial"/>
              <w:sz w:val="16"/>
              <w:szCs w:val="16"/>
            </w:rPr>
            <w:instrText xml:space="preserve"> DOCPROPERTY  VersionVorlage  \* MERGEFORMAT </w:instrText>
          </w:r>
          <w:r>
            <w:rPr>
              <w:rFonts w:cs="Arial"/>
              <w:sz w:val="16"/>
              <w:szCs w:val="16"/>
            </w:rPr>
            <w:fldChar w:fldCharType="separate"/>
          </w:r>
          <w:r w:rsidR="003D6D9F">
            <w:rPr>
              <w:rFonts w:cs="Arial"/>
              <w:sz w:val="16"/>
              <w:szCs w:val="16"/>
            </w:rPr>
            <w:t>01</w:t>
          </w:r>
          <w:r>
            <w:rPr>
              <w:rFonts w:cs="Arial"/>
              <w:sz w:val="16"/>
              <w:szCs w:val="16"/>
            </w:rPr>
            <w:fldChar w:fldCharType="end"/>
          </w:r>
          <w:r w:rsidRPr="00123D5F">
            <w:rPr>
              <w:rFonts w:cs="Arial"/>
              <w:sz w:val="16"/>
              <w:szCs w:val="16"/>
            </w:rPr>
            <w:t xml:space="preserve"> </w:t>
          </w:r>
        </w:p>
      </w:tc>
      <w:tc>
        <w:tcPr>
          <w:tcW w:w="1666" w:type="pct"/>
        </w:tcPr>
        <w:p w14:paraId="7DF98EEE" w14:textId="77777777" w:rsidR="00341C9E" w:rsidRDefault="00341C9E" w:rsidP="00341C9E">
          <w:pPr>
            <w:pStyle w:val="Fuzeile"/>
            <w:jc w:val="center"/>
            <w:rPr>
              <w:rFonts w:cs="Arial"/>
              <w:sz w:val="16"/>
              <w:szCs w:val="16"/>
            </w:rPr>
          </w:pPr>
        </w:p>
      </w:tc>
      <w:tc>
        <w:tcPr>
          <w:tcW w:w="1667" w:type="pct"/>
        </w:tcPr>
        <w:p w14:paraId="69ED2F94" w14:textId="77777777" w:rsidR="00341C9E" w:rsidRDefault="00952A58" w:rsidP="00785D28">
          <w:pPr>
            <w:pStyle w:val="Fuzeile"/>
            <w:jc w:val="right"/>
            <w:rPr>
              <w:rFonts w:cs="Arial"/>
              <w:sz w:val="16"/>
              <w:szCs w:val="16"/>
            </w:rPr>
          </w:pPr>
          <w:r>
            <w:rPr>
              <w:rFonts w:cs="Arial"/>
              <w:sz w:val="16"/>
              <w:szCs w:val="16"/>
            </w:rPr>
            <w:fldChar w:fldCharType="begin"/>
          </w:r>
          <w:r>
            <w:rPr>
              <w:rFonts w:cs="Arial"/>
              <w:sz w:val="16"/>
              <w:szCs w:val="16"/>
            </w:rPr>
            <w:instrText xml:space="preserve"> PAGE  \* Arabic  \* MERGEFORMAT </w:instrText>
          </w:r>
          <w:r>
            <w:rPr>
              <w:rFonts w:cs="Arial"/>
              <w:sz w:val="16"/>
              <w:szCs w:val="16"/>
            </w:rPr>
            <w:fldChar w:fldCharType="separate"/>
          </w:r>
          <w:r>
            <w:rPr>
              <w:rFonts w:cs="Arial"/>
              <w:sz w:val="16"/>
              <w:szCs w:val="16"/>
            </w:rPr>
            <w:t>4</w:t>
          </w:r>
          <w:r>
            <w:rPr>
              <w:rFonts w:cs="Arial"/>
              <w:sz w:val="16"/>
              <w:szCs w:val="16"/>
            </w:rPr>
            <w:fldChar w:fldCharType="end"/>
          </w:r>
          <w:r w:rsidRPr="008C3E0D">
            <w:rPr>
              <w:rFonts w:cs="Arial"/>
              <w:sz w:val="16"/>
              <w:szCs w:val="16"/>
            </w:rPr>
            <w:t xml:space="preserve"> / </w:t>
          </w:r>
          <w:r>
            <w:rPr>
              <w:rFonts w:cs="Arial"/>
              <w:sz w:val="16"/>
              <w:szCs w:val="16"/>
            </w:rPr>
            <w:fldChar w:fldCharType="begin"/>
          </w:r>
          <w:r>
            <w:rPr>
              <w:rFonts w:cs="Arial"/>
              <w:sz w:val="16"/>
              <w:szCs w:val="16"/>
            </w:rPr>
            <w:instrText xml:space="preserve"> NUMPAGES   \* MERGEFORMAT </w:instrText>
          </w:r>
          <w:r>
            <w:rPr>
              <w:rFonts w:cs="Arial"/>
              <w:sz w:val="16"/>
              <w:szCs w:val="16"/>
            </w:rPr>
            <w:fldChar w:fldCharType="separate"/>
          </w:r>
          <w:r>
            <w:rPr>
              <w:rFonts w:cs="Arial"/>
              <w:sz w:val="16"/>
              <w:szCs w:val="16"/>
            </w:rPr>
            <w:t>5</w:t>
          </w:r>
          <w:r>
            <w:rPr>
              <w:rFonts w:cs="Arial"/>
              <w:sz w:val="16"/>
              <w:szCs w:val="16"/>
            </w:rPr>
            <w:fldChar w:fldCharType="end"/>
          </w:r>
        </w:p>
      </w:tc>
    </w:tr>
  </w:tbl>
  <w:p w14:paraId="03FC6527" w14:textId="77777777" w:rsidR="00D36B85" w:rsidRPr="00D36B85" w:rsidRDefault="00D36B85" w:rsidP="00F235C1">
    <w:pPr>
      <w:pStyle w:val="Fuzeile"/>
      <w:rPr>
        <w:rFonts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2"/>
      <w:gridCol w:w="3214"/>
    </w:tblGrid>
    <w:tr w:rsidR="002C0B92" w14:paraId="263F924F" w14:textId="77777777" w:rsidTr="00F235C1">
      <w:tc>
        <w:tcPr>
          <w:tcW w:w="1666" w:type="pct"/>
          <w:vAlign w:val="bottom"/>
        </w:tcPr>
        <w:p w14:paraId="2BDA0DCF" w14:textId="5B184CBF" w:rsidR="002C0B92" w:rsidRPr="00E86AC2" w:rsidRDefault="002C0B92" w:rsidP="008213E8">
          <w:pPr>
            <w:rPr>
              <w:rFonts w:asciiTheme="minorHAnsi" w:hAnsiTheme="minorHAnsi"/>
              <w:sz w:val="22"/>
            </w:rPr>
          </w:pPr>
          <w:r w:rsidRPr="00605C89">
            <w:rPr>
              <w:szCs w:val="20"/>
            </w:rPr>
            <w:fldChar w:fldCharType="begin"/>
          </w:r>
          <w:r w:rsidRPr="00605C89">
            <w:rPr>
              <w:szCs w:val="20"/>
            </w:rPr>
            <w:instrText xml:space="preserve"> DOCPROPERTY  Dokument  \* MERGEFORMAT </w:instrText>
          </w:r>
          <w:r w:rsidRPr="00605C89">
            <w:rPr>
              <w:szCs w:val="20"/>
            </w:rPr>
            <w:fldChar w:fldCharType="separate"/>
          </w:r>
          <w:r w:rsidR="003D6D9F">
            <w:rPr>
              <w:szCs w:val="20"/>
            </w:rPr>
            <w:t>HB-GF04</w:t>
          </w:r>
          <w:r w:rsidRPr="00605C89">
            <w:rPr>
              <w:szCs w:val="20"/>
            </w:rPr>
            <w:fldChar w:fldCharType="end"/>
          </w:r>
          <w:r w:rsidRPr="00605C89">
            <w:rPr>
              <w:szCs w:val="20"/>
            </w:rPr>
            <w:t>.</w:t>
          </w:r>
          <w:r>
            <w:rPr>
              <w:szCs w:val="20"/>
            </w:rPr>
            <w:fldChar w:fldCharType="begin"/>
          </w:r>
          <w:r>
            <w:rPr>
              <w:szCs w:val="20"/>
            </w:rPr>
            <w:instrText xml:space="preserve"> DOCPROPERTY  VersionDokument  \* MERGEFORMAT </w:instrText>
          </w:r>
          <w:r>
            <w:rPr>
              <w:szCs w:val="20"/>
            </w:rPr>
            <w:fldChar w:fldCharType="separate"/>
          </w:r>
          <w:r w:rsidR="003D6D9F">
            <w:rPr>
              <w:szCs w:val="20"/>
            </w:rPr>
            <w:t>01</w:t>
          </w:r>
          <w:r>
            <w:rPr>
              <w:szCs w:val="20"/>
            </w:rPr>
            <w:fldChar w:fldCharType="end"/>
          </w:r>
          <w:r w:rsidRPr="008C3E0D">
            <w:rPr>
              <w:rFonts w:cs="Arial"/>
              <w:sz w:val="16"/>
              <w:szCs w:val="16"/>
            </w:rPr>
            <w:t xml:space="preserve"> </w:t>
          </w:r>
          <w:r w:rsidRPr="008C3E0D">
            <w:rPr>
              <w:rFonts w:cs="Arial"/>
              <w:sz w:val="16"/>
              <w:szCs w:val="16"/>
            </w:rPr>
            <w:ptab w:relativeTo="margin" w:alignment="center" w:leader="none"/>
          </w:r>
        </w:p>
      </w:tc>
      <w:tc>
        <w:tcPr>
          <w:tcW w:w="1666" w:type="pct"/>
          <w:vAlign w:val="bottom"/>
        </w:tcPr>
        <w:p w14:paraId="67507CEA" w14:textId="77777777" w:rsidR="002C0B92" w:rsidRDefault="002C0B92" w:rsidP="00D36B85">
          <w:pPr>
            <w:pStyle w:val="Fuzeile"/>
            <w:jc w:val="center"/>
            <w:rPr>
              <w:rFonts w:cs="Arial"/>
              <w:sz w:val="16"/>
              <w:szCs w:val="16"/>
            </w:rPr>
          </w:pPr>
        </w:p>
      </w:tc>
      <w:tc>
        <w:tcPr>
          <w:tcW w:w="1667" w:type="pct"/>
          <w:vAlign w:val="bottom"/>
        </w:tcPr>
        <w:p w14:paraId="15D4F820" w14:textId="77777777" w:rsidR="002C0B92" w:rsidRDefault="002C0B92" w:rsidP="00D36B85">
          <w:pPr>
            <w:pStyle w:val="Fuzeile"/>
            <w:jc w:val="right"/>
            <w:rPr>
              <w:rFonts w:cs="Arial"/>
              <w:sz w:val="16"/>
              <w:szCs w:val="16"/>
            </w:rPr>
          </w:pPr>
        </w:p>
      </w:tc>
    </w:tr>
    <w:tr w:rsidR="002C0B92" w14:paraId="1B967FD4" w14:textId="77777777" w:rsidTr="00FB153D">
      <w:trPr>
        <w:trHeight w:val="194"/>
      </w:trPr>
      <w:tc>
        <w:tcPr>
          <w:tcW w:w="1666" w:type="pct"/>
        </w:tcPr>
        <w:p w14:paraId="6FDC9A64" w14:textId="7E78451A" w:rsidR="002C0B92" w:rsidRPr="00123D5F" w:rsidRDefault="002C0B92" w:rsidP="00341C9E">
          <w:pPr>
            <w:pStyle w:val="Fuzeile"/>
            <w:rPr>
              <w:rFonts w:cs="Arial"/>
              <w:sz w:val="16"/>
              <w:szCs w:val="16"/>
            </w:rPr>
          </w:pPr>
          <w:r>
            <w:rPr>
              <w:rFonts w:cs="Arial"/>
              <w:sz w:val="16"/>
              <w:szCs w:val="16"/>
            </w:rPr>
            <w:t>Aus:</w:t>
          </w:r>
          <w:r>
            <w:rPr>
              <w:rFonts w:cs="Arial"/>
              <w:sz w:val="16"/>
              <w:szCs w:val="16"/>
            </w:rPr>
            <w:fldChar w:fldCharType="begin"/>
          </w:r>
          <w:r>
            <w:rPr>
              <w:rFonts w:cs="Arial"/>
              <w:sz w:val="16"/>
              <w:szCs w:val="16"/>
            </w:rPr>
            <w:instrText xml:space="preserve"> DOCPROPERTY  Vorlage  \* MERGEFORMAT </w:instrText>
          </w:r>
          <w:r>
            <w:rPr>
              <w:rFonts w:cs="Arial"/>
              <w:sz w:val="16"/>
              <w:szCs w:val="16"/>
            </w:rPr>
            <w:fldChar w:fldCharType="separate"/>
          </w:r>
          <w:r w:rsidR="003D6D9F">
            <w:rPr>
              <w:rFonts w:cs="Arial"/>
              <w:sz w:val="16"/>
              <w:szCs w:val="16"/>
            </w:rPr>
            <w:t>DV-GF02</w:t>
          </w:r>
          <w:r>
            <w:rPr>
              <w:rFonts w:cs="Arial"/>
              <w:sz w:val="16"/>
              <w:szCs w:val="16"/>
            </w:rPr>
            <w:fldChar w:fldCharType="end"/>
          </w:r>
          <w:r>
            <w:rPr>
              <w:rFonts w:cs="Arial"/>
              <w:sz w:val="16"/>
              <w:szCs w:val="16"/>
            </w:rPr>
            <w:t>.</w:t>
          </w:r>
          <w:r>
            <w:rPr>
              <w:rFonts w:cs="Arial"/>
              <w:sz w:val="16"/>
              <w:szCs w:val="16"/>
            </w:rPr>
            <w:fldChar w:fldCharType="begin"/>
          </w:r>
          <w:r>
            <w:rPr>
              <w:rFonts w:cs="Arial"/>
              <w:sz w:val="16"/>
              <w:szCs w:val="16"/>
            </w:rPr>
            <w:instrText xml:space="preserve"> DOCPROPERTY  VersionVorlage  \* MERGEFORMAT </w:instrText>
          </w:r>
          <w:r>
            <w:rPr>
              <w:rFonts w:cs="Arial"/>
              <w:sz w:val="16"/>
              <w:szCs w:val="16"/>
            </w:rPr>
            <w:fldChar w:fldCharType="separate"/>
          </w:r>
          <w:r w:rsidR="003D6D9F">
            <w:rPr>
              <w:rFonts w:cs="Arial"/>
              <w:sz w:val="16"/>
              <w:szCs w:val="16"/>
            </w:rPr>
            <w:t>01</w:t>
          </w:r>
          <w:r>
            <w:rPr>
              <w:rFonts w:cs="Arial"/>
              <w:sz w:val="16"/>
              <w:szCs w:val="16"/>
            </w:rPr>
            <w:fldChar w:fldCharType="end"/>
          </w:r>
          <w:r w:rsidRPr="00123D5F">
            <w:rPr>
              <w:rFonts w:cs="Arial"/>
              <w:sz w:val="16"/>
              <w:szCs w:val="16"/>
            </w:rPr>
            <w:t xml:space="preserve"> </w:t>
          </w:r>
        </w:p>
      </w:tc>
      <w:tc>
        <w:tcPr>
          <w:tcW w:w="1666" w:type="pct"/>
        </w:tcPr>
        <w:p w14:paraId="7D1BE948" w14:textId="77777777" w:rsidR="002C0B92" w:rsidRDefault="002C0B92" w:rsidP="00341C9E">
          <w:pPr>
            <w:pStyle w:val="Fuzeile"/>
            <w:jc w:val="center"/>
            <w:rPr>
              <w:rFonts w:cs="Arial"/>
              <w:sz w:val="16"/>
              <w:szCs w:val="16"/>
            </w:rPr>
          </w:pPr>
        </w:p>
      </w:tc>
      <w:tc>
        <w:tcPr>
          <w:tcW w:w="1667" w:type="pct"/>
        </w:tcPr>
        <w:p w14:paraId="32D17235" w14:textId="77777777" w:rsidR="002C0B92" w:rsidRDefault="002C0B92" w:rsidP="00341C9E">
          <w:pPr>
            <w:pStyle w:val="Fuzeile"/>
            <w:jc w:val="right"/>
            <w:rPr>
              <w:rFonts w:cs="Arial"/>
              <w:sz w:val="16"/>
              <w:szCs w:val="16"/>
            </w:rPr>
          </w:pPr>
          <w:r>
            <w:rPr>
              <w:rFonts w:cs="Arial"/>
              <w:sz w:val="16"/>
              <w:szCs w:val="16"/>
            </w:rPr>
            <w:fldChar w:fldCharType="begin"/>
          </w:r>
          <w:r>
            <w:rPr>
              <w:rFonts w:cs="Arial"/>
              <w:sz w:val="16"/>
              <w:szCs w:val="16"/>
            </w:rPr>
            <w:instrText xml:space="preserve"> PAGE  \* Arabic  \* MERGEFORMAT </w:instrText>
          </w:r>
          <w:r>
            <w:rPr>
              <w:rFonts w:cs="Arial"/>
              <w:sz w:val="16"/>
              <w:szCs w:val="16"/>
            </w:rPr>
            <w:fldChar w:fldCharType="separate"/>
          </w:r>
          <w:r w:rsidR="00AD6799">
            <w:rPr>
              <w:rFonts w:cs="Arial"/>
              <w:noProof/>
              <w:sz w:val="16"/>
              <w:szCs w:val="16"/>
            </w:rPr>
            <w:t>2</w:t>
          </w:r>
          <w:r>
            <w:rPr>
              <w:rFonts w:cs="Arial"/>
              <w:sz w:val="16"/>
              <w:szCs w:val="16"/>
            </w:rPr>
            <w:fldChar w:fldCharType="end"/>
          </w:r>
          <w:r w:rsidRPr="008C3E0D">
            <w:rPr>
              <w:rFonts w:cs="Arial"/>
              <w:sz w:val="16"/>
              <w:szCs w:val="16"/>
            </w:rPr>
            <w:t xml:space="preserve"> / </w:t>
          </w:r>
          <w:r w:rsidR="00EF447C">
            <w:rPr>
              <w:rFonts w:cs="Arial"/>
              <w:sz w:val="16"/>
              <w:szCs w:val="16"/>
            </w:rPr>
            <w:fldChar w:fldCharType="begin"/>
          </w:r>
          <w:r w:rsidR="00EF447C">
            <w:rPr>
              <w:rFonts w:cs="Arial"/>
              <w:sz w:val="16"/>
              <w:szCs w:val="16"/>
            </w:rPr>
            <w:instrText xml:space="preserve"> NUMPAGES   \* MERGEFORMAT </w:instrText>
          </w:r>
          <w:r w:rsidR="00EF447C">
            <w:rPr>
              <w:rFonts w:cs="Arial"/>
              <w:sz w:val="16"/>
              <w:szCs w:val="16"/>
            </w:rPr>
            <w:fldChar w:fldCharType="separate"/>
          </w:r>
          <w:r w:rsidR="00EF447C">
            <w:rPr>
              <w:rFonts w:cs="Arial"/>
              <w:noProof/>
              <w:sz w:val="16"/>
              <w:szCs w:val="16"/>
            </w:rPr>
            <w:t>5</w:t>
          </w:r>
          <w:r w:rsidR="00EF447C">
            <w:rPr>
              <w:rFonts w:cs="Arial"/>
              <w:sz w:val="16"/>
              <w:szCs w:val="16"/>
            </w:rPr>
            <w:fldChar w:fldCharType="end"/>
          </w:r>
        </w:p>
        <w:p w14:paraId="28172942" w14:textId="77777777" w:rsidR="002C0B92" w:rsidRDefault="002C0B92" w:rsidP="00341C9E">
          <w:pPr>
            <w:pStyle w:val="Fuzeile"/>
            <w:jc w:val="right"/>
            <w:rPr>
              <w:rFonts w:cs="Arial"/>
              <w:sz w:val="16"/>
              <w:szCs w:val="16"/>
            </w:rPr>
          </w:pPr>
        </w:p>
      </w:tc>
    </w:tr>
  </w:tbl>
  <w:p w14:paraId="77B299FD" w14:textId="77777777" w:rsidR="002C0B92" w:rsidRPr="00D36B85" w:rsidRDefault="002C0B92" w:rsidP="00F235C1">
    <w:pPr>
      <w:pStyle w:val="Fuzeile"/>
      <w:rPr>
        <w:rFonts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4F78C3" w14:textId="77777777" w:rsidR="00467BA9" w:rsidRDefault="00467BA9" w:rsidP="00E60F0B">
      <w:pPr>
        <w:spacing w:after="0" w:line="240" w:lineRule="auto"/>
      </w:pPr>
      <w:r>
        <w:separator/>
      </w:r>
    </w:p>
  </w:footnote>
  <w:footnote w:type="continuationSeparator" w:id="0">
    <w:p w14:paraId="47040542" w14:textId="77777777" w:rsidR="00467BA9" w:rsidRDefault="00467BA9" w:rsidP="00E60F0B">
      <w:pPr>
        <w:spacing w:after="0" w:line="240" w:lineRule="auto"/>
      </w:pPr>
      <w:r>
        <w:continuationSeparator/>
      </w:r>
    </w:p>
  </w:footnote>
  <w:footnote w:id="1">
    <w:p w14:paraId="6A25D417" w14:textId="77777777" w:rsidR="00C43413" w:rsidRDefault="0092661D">
      <w:pPr>
        <w:pStyle w:val="Funotentext"/>
        <w:rPr>
          <w:sz w:val="16"/>
          <w:szCs w:val="16"/>
        </w:rPr>
      </w:pPr>
      <w:r w:rsidRPr="0092661D">
        <w:rPr>
          <w:rStyle w:val="Funotenzeichen"/>
          <w:sz w:val="16"/>
          <w:szCs w:val="16"/>
        </w:rPr>
        <w:footnoteRef/>
      </w:r>
      <w:r w:rsidRPr="0092661D">
        <w:rPr>
          <w:sz w:val="16"/>
          <w:szCs w:val="16"/>
        </w:rPr>
        <w:t xml:space="preserve"> Dieses Dokument </w:t>
      </w:r>
      <w:r w:rsidR="00C43413">
        <w:rPr>
          <w:sz w:val="16"/>
          <w:szCs w:val="16"/>
        </w:rPr>
        <w:t xml:space="preserve">ist vertraulich zu behandeln. </w:t>
      </w:r>
    </w:p>
    <w:p w14:paraId="48466B05" w14:textId="77777777" w:rsidR="0092661D" w:rsidRPr="0092661D" w:rsidRDefault="00C43413">
      <w:pPr>
        <w:pStyle w:val="Funotentext"/>
        <w:rPr>
          <w:sz w:val="16"/>
          <w:szCs w:val="16"/>
        </w:rPr>
      </w:pPr>
      <w:r>
        <w:rPr>
          <w:sz w:val="16"/>
          <w:szCs w:val="16"/>
        </w:rPr>
        <w:t>Eine Vervielfältigung oder Weitergabe ist ohne ausdrückliche Genehmigung der herausgebenden Stelle nicht zulässig.</w:t>
      </w:r>
    </w:p>
    <w:p w14:paraId="50847189" w14:textId="77777777" w:rsidR="0092661D" w:rsidRDefault="0092661D">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5226"/>
      <w:gridCol w:w="2286"/>
    </w:tblGrid>
    <w:tr w:rsidR="00D36B85" w14:paraId="0ACBF08D" w14:textId="77777777" w:rsidTr="004A0150">
      <w:trPr>
        <w:trHeight w:val="274"/>
      </w:trPr>
      <w:tc>
        <w:tcPr>
          <w:tcW w:w="1103" w:type="pct"/>
          <w:vAlign w:val="center"/>
        </w:tcPr>
        <w:p w14:paraId="2DCA375B" w14:textId="7E671BE8" w:rsidR="00D36B85" w:rsidRPr="00F235C1" w:rsidRDefault="00197627" w:rsidP="00E86AC2">
          <w:pPr>
            <w:rPr>
              <w:rStyle w:val="Fett"/>
            </w:rPr>
          </w:pPr>
          <w:r w:rsidRPr="00F235C1">
            <w:rPr>
              <w:rStyle w:val="Fett"/>
            </w:rPr>
            <w:fldChar w:fldCharType="begin"/>
          </w:r>
          <w:r w:rsidRPr="00F235C1">
            <w:rPr>
              <w:rStyle w:val="Fett"/>
            </w:rPr>
            <w:instrText xml:space="preserve"> DOCPROPERTY  Dokument  \* MERGEFORMAT </w:instrText>
          </w:r>
          <w:r w:rsidRPr="00F235C1">
            <w:rPr>
              <w:rStyle w:val="Fett"/>
            </w:rPr>
            <w:fldChar w:fldCharType="separate"/>
          </w:r>
          <w:r w:rsidR="003D6D9F">
            <w:rPr>
              <w:rStyle w:val="Fett"/>
            </w:rPr>
            <w:t>HB-GF04</w:t>
          </w:r>
          <w:r w:rsidRPr="00F235C1">
            <w:rPr>
              <w:rStyle w:val="Fett"/>
            </w:rPr>
            <w:fldChar w:fldCharType="end"/>
          </w:r>
        </w:p>
      </w:tc>
      <w:sdt>
        <w:sdtPr>
          <w:rPr>
            <w:rFonts w:cs="Arial"/>
            <w:b/>
            <w:sz w:val="28"/>
            <w:szCs w:val="28"/>
          </w:rPr>
          <w:alias w:val="Titel"/>
          <w:tag w:val=""/>
          <w:id w:val="-1666785400"/>
          <w:placeholder>
            <w:docPart w:val="B169679DFD6E435C9F5F56767A480AEB"/>
          </w:placeholder>
          <w:dataBinding w:prefixMappings="xmlns:ns0='http://purl.org/dc/elements/1.1/' xmlns:ns1='http://schemas.openxmlformats.org/package/2006/metadata/core-properties' " w:xpath="/ns1:coreProperties[1]/ns0:title[1]" w:storeItemID="{6C3C8BC8-F283-45AE-878A-BAB7291924A1}"/>
          <w:text/>
        </w:sdtPr>
        <w:sdtEndPr/>
        <w:sdtContent>
          <w:tc>
            <w:tcPr>
              <w:tcW w:w="2711" w:type="pct"/>
              <w:vAlign w:val="center"/>
            </w:tcPr>
            <w:p w14:paraId="41BA68C3" w14:textId="24CB41A1" w:rsidR="00D36B85" w:rsidRPr="004A0150" w:rsidRDefault="003D6D9F" w:rsidP="00D36B85">
              <w:pPr>
                <w:pStyle w:val="Kopfzeile"/>
                <w:jc w:val="center"/>
                <w:rPr>
                  <w:rFonts w:cs="Arial"/>
                  <w:b/>
                  <w:sz w:val="28"/>
                  <w:szCs w:val="28"/>
                </w:rPr>
              </w:pPr>
              <w:r>
                <w:rPr>
                  <w:rFonts w:cs="Arial"/>
                  <w:b/>
                  <w:sz w:val="28"/>
                  <w:szCs w:val="28"/>
                </w:rPr>
                <w:t>Verhaltenskodex</w:t>
              </w:r>
            </w:p>
          </w:tc>
        </w:sdtContent>
      </w:sdt>
      <w:tc>
        <w:tcPr>
          <w:tcW w:w="1186" w:type="pct"/>
          <w:vAlign w:val="center"/>
        </w:tcPr>
        <w:p w14:paraId="2751DE5A" w14:textId="77777777" w:rsidR="00D36B85" w:rsidRDefault="00D36B85" w:rsidP="00D36B85">
          <w:pPr>
            <w:pStyle w:val="Kopfzeile"/>
            <w:jc w:val="right"/>
            <w:rPr>
              <w:rFonts w:cs="Arial"/>
              <w:b/>
              <w:sz w:val="36"/>
              <w:szCs w:val="36"/>
            </w:rPr>
          </w:pPr>
          <w:r>
            <w:rPr>
              <w:noProof/>
              <w:lang w:eastAsia="de-DE"/>
            </w:rPr>
            <w:drawing>
              <wp:inline distT="0" distB="0" distL="0" distR="0" wp14:anchorId="050E30C0" wp14:editId="0C70F2F8">
                <wp:extent cx="1306800" cy="540000"/>
                <wp:effectExtent l="0" t="0" r="825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ystemtechnik.jpg"/>
                        <pic:cNvPicPr/>
                      </pic:nvPicPr>
                      <pic:blipFill>
                        <a:blip r:embed="rId1">
                          <a:extLst>
                            <a:ext uri="{28A0092B-C50C-407E-A947-70E740481C1C}">
                              <a14:useLocalDpi xmlns:a14="http://schemas.microsoft.com/office/drawing/2010/main" val="0"/>
                            </a:ext>
                          </a:extLst>
                        </a:blip>
                        <a:stretch>
                          <a:fillRect/>
                        </a:stretch>
                      </pic:blipFill>
                      <pic:spPr>
                        <a:xfrm>
                          <a:off x="0" y="0"/>
                          <a:ext cx="1306800" cy="540000"/>
                        </a:xfrm>
                        <a:prstGeom prst="rect">
                          <a:avLst/>
                        </a:prstGeom>
                      </pic:spPr>
                    </pic:pic>
                  </a:graphicData>
                </a:graphic>
              </wp:inline>
            </w:drawing>
          </w:r>
        </w:p>
      </w:tc>
    </w:tr>
  </w:tbl>
  <w:p w14:paraId="4CD7FA22" w14:textId="77777777" w:rsidR="00F235C1" w:rsidRPr="00F235C1" w:rsidRDefault="00F235C1" w:rsidP="000236CE">
    <w:pPr>
      <w:pStyle w:val="Kopfzeile"/>
      <w:rPr>
        <w:rFonts w:cs="Arial"/>
        <w:b/>
        <w:sz w:val="36"/>
        <w:szCs w:val="3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5226"/>
      <w:gridCol w:w="2286"/>
    </w:tblGrid>
    <w:tr w:rsidR="00341C9E" w14:paraId="7179AF09" w14:textId="77777777" w:rsidTr="004A0150">
      <w:trPr>
        <w:trHeight w:val="274"/>
      </w:trPr>
      <w:tc>
        <w:tcPr>
          <w:tcW w:w="1103" w:type="pct"/>
          <w:vAlign w:val="center"/>
        </w:tcPr>
        <w:p w14:paraId="0656FF90" w14:textId="3FF67C35" w:rsidR="00341C9E" w:rsidRPr="00F235C1" w:rsidRDefault="00341C9E" w:rsidP="00E86AC2">
          <w:pPr>
            <w:rPr>
              <w:rStyle w:val="Fett"/>
            </w:rPr>
          </w:pPr>
          <w:r w:rsidRPr="00F235C1">
            <w:rPr>
              <w:rStyle w:val="Fett"/>
            </w:rPr>
            <w:fldChar w:fldCharType="begin"/>
          </w:r>
          <w:r w:rsidRPr="00F235C1">
            <w:rPr>
              <w:rStyle w:val="Fett"/>
            </w:rPr>
            <w:instrText xml:space="preserve"> DOCPROPERTY  Dokument  \* MERGEFORMAT </w:instrText>
          </w:r>
          <w:r w:rsidRPr="00F235C1">
            <w:rPr>
              <w:rStyle w:val="Fett"/>
            </w:rPr>
            <w:fldChar w:fldCharType="separate"/>
          </w:r>
          <w:r w:rsidR="003D6D9F">
            <w:rPr>
              <w:rStyle w:val="Fett"/>
            </w:rPr>
            <w:t>HB-GF04</w:t>
          </w:r>
          <w:r w:rsidRPr="00F235C1">
            <w:rPr>
              <w:rStyle w:val="Fett"/>
            </w:rPr>
            <w:fldChar w:fldCharType="end"/>
          </w:r>
        </w:p>
      </w:tc>
      <w:sdt>
        <w:sdtPr>
          <w:rPr>
            <w:rFonts w:cs="Arial"/>
            <w:b/>
            <w:sz w:val="28"/>
            <w:szCs w:val="28"/>
          </w:rPr>
          <w:alias w:val="Titel"/>
          <w:tag w:val=""/>
          <w:id w:val="955452337"/>
          <w:placeholder>
            <w:docPart w:val="7B7C53C2CA2E4777AEA07434ED8B9BD7"/>
          </w:placeholder>
          <w:dataBinding w:prefixMappings="xmlns:ns0='http://purl.org/dc/elements/1.1/' xmlns:ns1='http://schemas.openxmlformats.org/package/2006/metadata/core-properties' " w:xpath="/ns1:coreProperties[1]/ns0:title[1]" w:storeItemID="{6C3C8BC8-F283-45AE-878A-BAB7291924A1}"/>
          <w:text/>
        </w:sdtPr>
        <w:sdtEndPr/>
        <w:sdtContent>
          <w:tc>
            <w:tcPr>
              <w:tcW w:w="2711" w:type="pct"/>
              <w:vAlign w:val="center"/>
            </w:tcPr>
            <w:p w14:paraId="5296EB16" w14:textId="66204438" w:rsidR="00341C9E" w:rsidRPr="004A0150" w:rsidRDefault="003D6D9F" w:rsidP="00D36B85">
              <w:pPr>
                <w:pStyle w:val="Kopfzeile"/>
                <w:jc w:val="center"/>
                <w:rPr>
                  <w:rFonts w:cs="Arial"/>
                  <w:b/>
                  <w:sz w:val="28"/>
                  <w:szCs w:val="28"/>
                </w:rPr>
              </w:pPr>
              <w:r>
                <w:rPr>
                  <w:rFonts w:cs="Arial"/>
                  <w:b/>
                  <w:sz w:val="28"/>
                  <w:szCs w:val="28"/>
                </w:rPr>
                <w:t>Verhaltenskodex</w:t>
              </w:r>
            </w:p>
          </w:tc>
        </w:sdtContent>
      </w:sdt>
      <w:tc>
        <w:tcPr>
          <w:tcW w:w="1186" w:type="pct"/>
          <w:vAlign w:val="center"/>
        </w:tcPr>
        <w:p w14:paraId="02C5988B" w14:textId="77777777" w:rsidR="00341C9E" w:rsidRDefault="00341C9E" w:rsidP="00D36B85">
          <w:pPr>
            <w:pStyle w:val="Kopfzeile"/>
            <w:jc w:val="right"/>
            <w:rPr>
              <w:rFonts w:cs="Arial"/>
              <w:b/>
              <w:sz w:val="36"/>
              <w:szCs w:val="36"/>
            </w:rPr>
          </w:pPr>
          <w:r>
            <w:rPr>
              <w:noProof/>
              <w:lang w:eastAsia="de-DE"/>
            </w:rPr>
            <w:drawing>
              <wp:inline distT="0" distB="0" distL="0" distR="0" wp14:anchorId="6425D6EE" wp14:editId="1AB34334">
                <wp:extent cx="1306800" cy="540000"/>
                <wp:effectExtent l="0" t="0" r="825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ystemtechnik.jpg"/>
                        <pic:cNvPicPr/>
                      </pic:nvPicPr>
                      <pic:blipFill>
                        <a:blip r:embed="rId1">
                          <a:extLst>
                            <a:ext uri="{28A0092B-C50C-407E-A947-70E740481C1C}">
                              <a14:useLocalDpi xmlns:a14="http://schemas.microsoft.com/office/drawing/2010/main" val="0"/>
                            </a:ext>
                          </a:extLst>
                        </a:blip>
                        <a:stretch>
                          <a:fillRect/>
                        </a:stretch>
                      </pic:blipFill>
                      <pic:spPr>
                        <a:xfrm>
                          <a:off x="0" y="0"/>
                          <a:ext cx="1306800" cy="540000"/>
                        </a:xfrm>
                        <a:prstGeom prst="rect">
                          <a:avLst/>
                        </a:prstGeom>
                      </pic:spPr>
                    </pic:pic>
                  </a:graphicData>
                </a:graphic>
              </wp:inline>
            </w:drawing>
          </w:r>
        </w:p>
      </w:tc>
    </w:tr>
  </w:tbl>
  <w:p w14:paraId="643CE25B" w14:textId="77777777" w:rsidR="00341C9E" w:rsidRPr="00F235C1" w:rsidRDefault="00341C9E">
    <w:pPr>
      <w:pStyle w:val="Kopfzeile"/>
      <w:rPr>
        <w:rFonts w:cs="Arial"/>
        <w:b/>
        <w:sz w:val="36"/>
        <w:szCs w:val="36"/>
      </w:rPr>
    </w:pPr>
    <w:r w:rsidRPr="00D20E94">
      <w:rPr>
        <w:rFonts w:cs="Arial"/>
        <w:b/>
        <w:sz w:val="36"/>
        <w:szCs w:val="36"/>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1109C"/>
    <w:multiLevelType w:val="hybridMultilevel"/>
    <w:tmpl w:val="A46C5C6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4B2645"/>
    <w:multiLevelType w:val="hybridMultilevel"/>
    <w:tmpl w:val="C1D0EA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193EF3"/>
    <w:multiLevelType w:val="hybridMultilevel"/>
    <w:tmpl w:val="784C72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38401A5"/>
    <w:multiLevelType w:val="hybridMultilevel"/>
    <w:tmpl w:val="523404AE"/>
    <w:lvl w:ilvl="0" w:tplc="57C810A0">
      <w:start w:val="3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E2A0EC1"/>
    <w:multiLevelType w:val="hybridMultilevel"/>
    <w:tmpl w:val="46C2FA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65E1FFE"/>
    <w:multiLevelType w:val="multilevel"/>
    <w:tmpl w:val="8A322334"/>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6" w15:restartNumberingAfterBreak="0">
    <w:nsid w:val="56914FAB"/>
    <w:multiLevelType w:val="hybridMultilevel"/>
    <w:tmpl w:val="3392C4B0"/>
    <w:lvl w:ilvl="0" w:tplc="57C810A0">
      <w:start w:val="3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8225C07"/>
    <w:multiLevelType w:val="hybridMultilevel"/>
    <w:tmpl w:val="FA30C19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7147CAA"/>
    <w:multiLevelType w:val="multilevel"/>
    <w:tmpl w:val="CD40C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657FAD"/>
    <w:multiLevelType w:val="multilevel"/>
    <w:tmpl w:val="A8044680"/>
    <w:lvl w:ilvl="0">
      <w:start w:val="1"/>
      <w:numFmt w:val="upperRoman"/>
      <w:lvlText w:val="%1."/>
      <w:lvlJc w:val="righ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0"/>
  </w:num>
  <w:num w:numId="2">
    <w:abstractNumId w:val="7"/>
  </w:num>
  <w:num w:numId="3">
    <w:abstractNumId w:val="5"/>
  </w:num>
  <w:num w:numId="4">
    <w:abstractNumId w:val="9"/>
  </w:num>
  <w:num w:numId="5">
    <w:abstractNumId w:val="6"/>
  </w:num>
  <w:num w:numId="6">
    <w:abstractNumId w:val="3"/>
  </w:num>
  <w:num w:numId="7">
    <w:abstractNumId w:val="1"/>
  </w:num>
  <w:num w:numId="8">
    <w:abstractNumId w:val="8"/>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08"/>
  <w:hyphenationZone w:val="425"/>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3FC"/>
    <w:rsid w:val="00017896"/>
    <w:rsid w:val="000236CE"/>
    <w:rsid w:val="000321F8"/>
    <w:rsid w:val="0004581E"/>
    <w:rsid w:val="0008208B"/>
    <w:rsid w:val="000866E7"/>
    <w:rsid w:val="000A5BD8"/>
    <w:rsid w:val="00105E7C"/>
    <w:rsid w:val="001101C7"/>
    <w:rsid w:val="00123D5F"/>
    <w:rsid w:val="00134459"/>
    <w:rsid w:val="00134DAD"/>
    <w:rsid w:val="001413FC"/>
    <w:rsid w:val="001829C6"/>
    <w:rsid w:val="00197627"/>
    <w:rsid w:val="001A1323"/>
    <w:rsid w:val="00221F3A"/>
    <w:rsid w:val="00242DC0"/>
    <w:rsid w:val="0026089A"/>
    <w:rsid w:val="00285BEE"/>
    <w:rsid w:val="00292734"/>
    <w:rsid w:val="002B1F84"/>
    <w:rsid w:val="002B267C"/>
    <w:rsid w:val="002C0B92"/>
    <w:rsid w:val="002D169B"/>
    <w:rsid w:val="002D7BC4"/>
    <w:rsid w:val="003008C2"/>
    <w:rsid w:val="00313CDE"/>
    <w:rsid w:val="003242FA"/>
    <w:rsid w:val="00340D69"/>
    <w:rsid w:val="00341C9E"/>
    <w:rsid w:val="003714A4"/>
    <w:rsid w:val="003A4FB2"/>
    <w:rsid w:val="003A5931"/>
    <w:rsid w:val="003D6D9F"/>
    <w:rsid w:val="003E3581"/>
    <w:rsid w:val="003E77E5"/>
    <w:rsid w:val="00433539"/>
    <w:rsid w:val="00462684"/>
    <w:rsid w:val="00465ABB"/>
    <w:rsid w:val="00467BA9"/>
    <w:rsid w:val="004710AF"/>
    <w:rsid w:val="004A0150"/>
    <w:rsid w:val="004C6664"/>
    <w:rsid w:val="004E385F"/>
    <w:rsid w:val="00501DD4"/>
    <w:rsid w:val="00522A79"/>
    <w:rsid w:val="00550DF3"/>
    <w:rsid w:val="00585DF0"/>
    <w:rsid w:val="00594E35"/>
    <w:rsid w:val="005B32B5"/>
    <w:rsid w:val="005C7793"/>
    <w:rsid w:val="005D3D03"/>
    <w:rsid w:val="005D4C9E"/>
    <w:rsid w:val="005F0DBB"/>
    <w:rsid w:val="006025DC"/>
    <w:rsid w:val="00605C89"/>
    <w:rsid w:val="00610CCF"/>
    <w:rsid w:val="00625398"/>
    <w:rsid w:val="00657C1B"/>
    <w:rsid w:val="0069393D"/>
    <w:rsid w:val="006B076B"/>
    <w:rsid w:val="006B1DA8"/>
    <w:rsid w:val="006D1B5F"/>
    <w:rsid w:val="006F0534"/>
    <w:rsid w:val="006F406C"/>
    <w:rsid w:val="00726803"/>
    <w:rsid w:val="00773C39"/>
    <w:rsid w:val="00785D28"/>
    <w:rsid w:val="008213E8"/>
    <w:rsid w:val="00840A3A"/>
    <w:rsid w:val="008411EF"/>
    <w:rsid w:val="008565E4"/>
    <w:rsid w:val="00861E8F"/>
    <w:rsid w:val="008756F3"/>
    <w:rsid w:val="008758EA"/>
    <w:rsid w:val="008859D6"/>
    <w:rsid w:val="008C3739"/>
    <w:rsid w:val="008C3E0D"/>
    <w:rsid w:val="008D4FDF"/>
    <w:rsid w:val="008D5F25"/>
    <w:rsid w:val="008E63C2"/>
    <w:rsid w:val="008F0492"/>
    <w:rsid w:val="0090520E"/>
    <w:rsid w:val="00907D3A"/>
    <w:rsid w:val="0092661D"/>
    <w:rsid w:val="00952A58"/>
    <w:rsid w:val="00991638"/>
    <w:rsid w:val="00996369"/>
    <w:rsid w:val="009A231C"/>
    <w:rsid w:val="009B78D7"/>
    <w:rsid w:val="009C4718"/>
    <w:rsid w:val="009C597E"/>
    <w:rsid w:val="009E3DE1"/>
    <w:rsid w:val="009F77A3"/>
    <w:rsid w:val="00A21C89"/>
    <w:rsid w:val="00A61539"/>
    <w:rsid w:val="00A6659B"/>
    <w:rsid w:val="00A72B77"/>
    <w:rsid w:val="00A963A2"/>
    <w:rsid w:val="00AA5CF4"/>
    <w:rsid w:val="00AB6F73"/>
    <w:rsid w:val="00AC11A0"/>
    <w:rsid w:val="00AC5FE0"/>
    <w:rsid w:val="00AC6A6F"/>
    <w:rsid w:val="00AD1980"/>
    <w:rsid w:val="00AD1F8D"/>
    <w:rsid w:val="00AD6799"/>
    <w:rsid w:val="00AF5114"/>
    <w:rsid w:val="00B02EDA"/>
    <w:rsid w:val="00B04E9F"/>
    <w:rsid w:val="00B1196E"/>
    <w:rsid w:val="00B17ACF"/>
    <w:rsid w:val="00B276F8"/>
    <w:rsid w:val="00B50747"/>
    <w:rsid w:val="00B553A7"/>
    <w:rsid w:val="00B638CB"/>
    <w:rsid w:val="00B76D95"/>
    <w:rsid w:val="00B82544"/>
    <w:rsid w:val="00BD1086"/>
    <w:rsid w:val="00BE4ECA"/>
    <w:rsid w:val="00BE5A9D"/>
    <w:rsid w:val="00BF7990"/>
    <w:rsid w:val="00C14631"/>
    <w:rsid w:val="00C2173A"/>
    <w:rsid w:val="00C43413"/>
    <w:rsid w:val="00C43EFF"/>
    <w:rsid w:val="00C51C18"/>
    <w:rsid w:val="00C821F9"/>
    <w:rsid w:val="00CA093A"/>
    <w:rsid w:val="00CA1E1C"/>
    <w:rsid w:val="00CB016B"/>
    <w:rsid w:val="00CB5E06"/>
    <w:rsid w:val="00CC0BA6"/>
    <w:rsid w:val="00CF3CB2"/>
    <w:rsid w:val="00D00C74"/>
    <w:rsid w:val="00D176EB"/>
    <w:rsid w:val="00D20E94"/>
    <w:rsid w:val="00D331CE"/>
    <w:rsid w:val="00D36B85"/>
    <w:rsid w:val="00D45E72"/>
    <w:rsid w:val="00D55FA4"/>
    <w:rsid w:val="00D56B1C"/>
    <w:rsid w:val="00D64C5E"/>
    <w:rsid w:val="00D9101A"/>
    <w:rsid w:val="00D95D90"/>
    <w:rsid w:val="00DB4681"/>
    <w:rsid w:val="00DF0E05"/>
    <w:rsid w:val="00E06799"/>
    <w:rsid w:val="00E23049"/>
    <w:rsid w:val="00E27C0E"/>
    <w:rsid w:val="00E4227A"/>
    <w:rsid w:val="00E60F0B"/>
    <w:rsid w:val="00E648F2"/>
    <w:rsid w:val="00E86AC2"/>
    <w:rsid w:val="00E914E5"/>
    <w:rsid w:val="00ED4F47"/>
    <w:rsid w:val="00EE49EE"/>
    <w:rsid w:val="00EE641D"/>
    <w:rsid w:val="00EF1298"/>
    <w:rsid w:val="00EF294E"/>
    <w:rsid w:val="00EF447C"/>
    <w:rsid w:val="00F02972"/>
    <w:rsid w:val="00F14799"/>
    <w:rsid w:val="00F21C03"/>
    <w:rsid w:val="00F235C1"/>
    <w:rsid w:val="00F26C5C"/>
    <w:rsid w:val="00F336F6"/>
    <w:rsid w:val="00F554F5"/>
    <w:rsid w:val="00F63CC4"/>
    <w:rsid w:val="00F73966"/>
    <w:rsid w:val="00F75927"/>
    <w:rsid w:val="00F84FEC"/>
    <w:rsid w:val="00FB153D"/>
    <w:rsid w:val="00FD0525"/>
    <w:rsid w:val="00FE2E2E"/>
    <w:rsid w:val="00FE7C95"/>
    <w:rsid w:val="00FF78A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2D139F"/>
  <w15:docId w15:val="{9D0EC6ED-C726-4CF5-8C7D-4098C7F03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95D90"/>
    <w:rPr>
      <w:rFonts w:ascii="Arial" w:hAnsi="Arial"/>
      <w:sz w:val="20"/>
    </w:rPr>
  </w:style>
  <w:style w:type="paragraph" w:styleId="berschrift1">
    <w:name w:val="heading 1"/>
    <w:basedOn w:val="Standard"/>
    <w:next w:val="Standard"/>
    <w:link w:val="berschrift1Zchn"/>
    <w:autoRedefine/>
    <w:uiPriority w:val="9"/>
    <w:qFormat/>
    <w:rsid w:val="003D6D9F"/>
    <w:pPr>
      <w:keepNext/>
      <w:keepLines/>
      <w:numPr>
        <w:numId w:val="3"/>
      </w:numPr>
      <w:spacing w:before="240" w:after="0"/>
      <w:ind w:left="431" w:hanging="431"/>
      <w:outlineLvl w:val="0"/>
    </w:pPr>
    <w:rPr>
      <w:rFonts w:eastAsiaTheme="minorEastAsia" w:cstheme="majorBidi"/>
      <w:sz w:val="32"/>
      <w:szCs w:val="32"/>
    </w:rPr>
  </w:style>
  <w:style w:type="paragraph" w:styleId="berschrift2">
    <w:name w:val="heading 2"/>
    <w:basedOn w:val="Standard"/>
    <w:next w:val="Standard"/>
    <w:link w:val="berschrift2Zchn"/>
    <w:autoRedefine/>
    <w:uiPriority w:val="9"/>
    <w:unhideWhenUsed/>
    <w:qFormat/>
    <w:rsid w:val="00465ABB"/>
    <w:pPr>
      <w:keepNext/>
      <w:keepLines/>
      <w:numPr>
        <w:ilvl w:val="1"/>
        <w:numId w:val="3"/>
      </w:numPr>
      <w:spacing w:before="40" w:after="20"/>
      <w:ind w:left="578" w:hanging="578"/>
      <w:outlineLvl w:val="1"/>
    </w:pPr>
    <w:rPr>
      <w:rFonts w:eastAsiaTheme="majorEastAsia" w:cstheme="majorBidi"/>
      <w:sz w:val="26"/>
      <w:szCs w:val="26"/>
    </w:rPr>
  </w:style>
  <w:style w:type="paragraph" w:styleId="berschrift3">
    <w:name w:val="heading 3"/>
    <w:basedOn w:val="Standard"/>
    <w:next w:val="Standard"/>
    <w:link w:val="berschrift3Zchn"/>
    <w:autoRedefine/>
    <w:uiPriority w:val="9"/>
    <w:unhideWhenUsed/>
    <w:qFormat/>
    <w:rsid w:val="00D64C5E"/>
    <w:pPr>
      <w:keepNext/>
      <w:keepLines/>
      <w:numPr>
        <w:ilvl w:val="2"/>
        <w:numId w:val="3"/>
      </w:numPr>
      <w:spacing w:before="40" w:after="0"/>
      <w:outlineLvl w:val="2"/>
    </w:pPr>
    <w:rPr>
      <w:rFonts w:eastAsiaTheme="majorEastAsia" w:cstheme="majorBidi"/>
      <w:sz w:val="24"/>
      <w:szCs w:val="24"/>
    </w:rPr>
  </w:style>
  <w:style w:type="paragraph" w:styleId="berschrift4">
    <w:name w:val="heading 4"/>
    <w:basedOn w:val="Standard"/>
    <w:next w:val="Standard"/>
    <w:link w:val="berschrift4Zchn"/>
    <w:uiPriority w:val="9"/>
    <w:unhideWhenUsed/>
    <w:qFormat/>
    <w:rsid w:val="008F0492"/>
    <w:pPr>
      <w:keepNext/>
      <w:keepLines/>
      <w:numPr>
        <w:ilvl w:val="3"/>
        <w:numId w:val="3"/>
      </w:numPr>
      <w:spacing w:before="40" w:after="0"/>
      <w:outlineLvl w:val="3"/>
    </w:pPr>
    <w:rPr>
      <w:rFonts w:eastAsiaTheme="majorEastAsia" w:cstheme="majorBidi"/>
      <w:i/>
      <w:iCs/>
    </w:rPr>
  </w:style>
  <w:style w:type="paragraph" w:styleId="berschrift5">
    <w:name w:val="heading 5"/>
    <w:basedOn w:val="Standard"/>
    <w:next w:val="Standard"/>
    <w:link w:val="berschrift5Zchn"/>
    <w:uiPriority w:val="9"/>
    <w:semiHidden/>
    <w:unhideWhenUsed/>
    <w:qFormat/>
    <w:rsid w:val="00D64C5E"/>
    <w:pPr>
      <w:keepNext/>
      <w:keepLines/>
      <w:numPr>
        <w:ilvl w:val="4"/>
        <w:numId w:val="3"/>
      </w:numPr>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D64C5E"/>
    <w:pPr>
      <w:keepNext/>
      <w:keepLines/>
      <w:numPr>
        <w:ilvl w:val="5"/>
        <w:numId w:val="3"/>
      </w:numPr>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D64C5E"/>
    <w:pPr>
      <w:keepNext/>
      <w:keepLines/>
      <w:numPr>
        <w:ilvl w:val="6"/>
        <w:numId w:val="3"/>
      </w:numPr>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D64C5E"/>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D64C5E"/>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E60F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60F0B"/>
    <w:rPr>
      <w:rFonts w:ascii="Segoe UI" w:hAnsi="Segoe UI" w:cs="Segoe UI"/>
      <w:sz w:val="18"/>
      <w:szCs w:val="18"/>
    </w:rPr>
  </w:style>
  <w:style w:type="paragraph" w:styleId="Kopfzeile">
    <w:name w:val="header"/>
    <w:basedOn w:val="Standard"/>
    <w:link w:val="KopfzeileZchn"/>
    <w:uiPriority w:val="99"/>
    <w:unhideWhenUsed/>
    <w:rsid w:val="00E60F0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0F0B"/>
  </w:style>
  <w:style w:type="paragraph" w:styleId="Fuzeile">
    <w:name w:val="footer"/>
    <w:basedOn w:val="Standard"/>
    <w:link w:val="FuzeileZchn"/>
    <w:uiPriority w:val="99"/>
    <w:unhideWhenUsed/>
    <w:rsid w:val="00E60F0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0F0B"/>
  </w:style>
  <w:style w:type="table" w:styleId="Tabellenraster">
    <w:name w:val="Table Grid"/>
    <w:basedOn w:val="NormaleTabelle"/>
    <w:uiPriority w:val="39"/>
    <w:rsid w:val="00E60F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2B1F84"/>
    <w:pPr>
      <w:ind w:left="720"/>
      <w:contextualSpacing/>
    </w:pPr>
  </w:style>
  <w:style w:type="character" w:styleId="Platzhaltertext">
    <w:name w:val="Placeholder Text"/>
    <w:basedOn w:val="Absatz-Standardschriftart"/>
    <w:uiPriority w:val="99"/>
    <w:semiHidden/>
    <w:rsid w:val="00840A3A"/>
    <w:rPr>
      <w:color w:val="808080"/>
    </w:rPr>
  </w:style>
  <w:style w:type="character" w:styleId="Fett">
    <w:name w:val="Strong"/>
    <w:basedOn w:val="Absatz-Standardschriftart"/>
    <w:uiPriority w:val="22"/>
    <w:qFormat/>
    <w:rsid w:val="00F235C1"/>
    <w:rPr>
      <w:rFonts w:ascii="Arial" w:hAnsi="Arial"/>
      <w:b/>
      <w:bCs/>
      <w:sz w:val="22"/>
    </w:rPr>
  </w:style>
  <w:style w:type="paragraph" w:styleId="Titel">
    <w:name w:val="Title"/>
    <w:basedOn w:val="Standard"/>
    <w:next w:val="Standard"/>
    <w:link w:val="TitelZchn"/>
    <w:uiPriority w:val="10"/>
    <w:qFormat/>
    <w:rsid w:val="000236CE"/>
    <w:pPr>
      <w:spacing w:before="2280" w:after="0" w:line="240" w:lineRule="auto"/>
      <w:contextualSpacing/>
      <w:jc w:val="center"/>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0236CE"/>
    <w:rPr>
      <w:rFonts w:ascii="Arial" w:eastAsiaTheme="majorEastAsia" w:hAnsi="Arial" w:cstheme="majorBidi"/>
      <w:spacing w:val="-10"/>
      <w:kern w:val="28"/>
      <w:sz w:val="56"/>
      <w:szCs w:val="56"/>
    </w:rPr>
  </w:style>
  <w:style w:type="paragraph" w:styleId="KeinLeerraum">
    <w:name w:val="No Spacing"/>
    <w:uiPriority w:val="1"/>
    <w:qFormat/>
    <w:rsid w:val="004A0150"/>
    <w:pPr>
      <w:spacing w:after="0" w:line="240" w:lineRule="auto"/>
    </w:pPr>
    <w:rPr>
      <w:rFonts w:ascii="Arial" w:hAnsi="Arial"/>
      <w:sz w:val="20"/>
    </w:rPr>
  </w:style>
  <w:style w:type="character" w:customStyle="1" w:styleId="berschrift1Zchn">
    <w:name w:val="Überschrift 1 Zchn"/>
    <w:basedOn w:val="Absatz-Standardschriftart"/>
    <w:link w:val="berschrift1"/>
    <w:uiPriority w:val="9"/>
    <w:rsid w:val="003D6D9F"/>
    <w:rPr>
      <w:rFonts w:ascii="Arial" w:eastAsiaTheme="minorEastAsia" w:hAnsi="Arial" w:cstheme="majorBidi"/>
      <w:sz w:val="32"/>
      <w:szCs w:val="32"/>
    </w:rPr>
  </w:style>
  <w:style w:type="character" w:customStyle="1" w:styleId="berschrift2Zchn">
    <w:name w:val="Überschrift 2 Zchn"/>
    <w:basedOn w:val="Absatz-Standardschriftart"/>
    <w:link w:val="berschrift2"/>
    <w:uiPriority w:val="9"/>
    <w:rsid w:val="00465ABB"/>
    <w:rPr>
      <w:rFonts w:ascii="Arial" w:eastAsiaTheme="majorEastAsia" w:hAnsi="Arial" w:cstheme="majorBidi"/>
      <w:sz w:val="26"/>
      <w:szCs w:val="26"/>
    </w:rPr>
  </w:style>
  <w:style w:type="character" w:customStyle="1" w:styleId="berschrift3Zchn">
    <w:name w:val="Überschrift 3 Zchn"/>
    <w:basedOn w:val="Absatz-Standardschriftart"/>
    <w:link w:val="berschrift3"/>
    <w:uiPriority w:val="9"/>
    <w:rsid w:val="00D64C5E"/>
    <w:rPr>
      <w:rFonts w:ascii="Arial" w:eastAsiaTheme="majorEastAsia" w:hAnsi="Arial" w:cstheme="majorBidi"/>
      <w:sz w:val="24"/>
      <w:szCs w:val="24"/>
    </w:rPr>
  </w:style>
  <w:style w:type="character" w:customStyle="1" w:styleId="berschrift4Zchn">
    <w:name w:val="Überschrift 4 Zchn"/>
    <w:basedOn w:val="Absatz-Standardschriftart"/>
    <w:link w:val="berschrift4"/>
    <w:uiPriority w:val="9"/>
    <w:rsid w:val="008F0492"/>
    <w:rPr>
      <w:rFonts w:ascii="Arial" w:eastAsiaTheme="majorEastAsia" w:hAnsi="Arial" w:cstheme="majorBidi"/>
      <w:i/>
      <w:iCs/>
      <w:sz w:val="20"/>
    </w:rPr>
  </w:style>
  <w:style w:type="character" w:customStyle="1" w:styleId="berschrift5Zchn">
    <w:name w:val="Überschrift 5 Zchn"/>
    <w:basedOn w:val="Absatz-Standardschriftart"/>
    <w:link w:val="berschrift5"/>
    <w:uiPriority w:val="9"/>
    <w:semiHidden/>
    <w:rsid w:val="00D64C5E"/>
    <w:rPr>
      <w:rFonts w:asciiTheme="majorHAnsi" w:eastAsiaTheme="majorEastAsia" w:hAnsiTheme="majorHAnsi" w:cstheme="majorBidi"/>
      <w:color w:val="2E74B5" w:themeColor="accent1" w:themeShade="BF"/>
      <w:sz w:val="20"/>
    </w:rPr>
  </w:style>
  <w:style w:type="character" w:customStyle="1" w:styleId="berschrift6Zchn">
    <w:name w:val="Überschrift 6 Zchn"/>
    <w:basedOn w:val="Absatz-Standardschriftart"/>
    <w:link w:val="berschrift6"/>
    <w:uiPriority w:val="9"/>
    <w:semiHidden/>
    <w:rsid w:val="00D64C5E"/>
    <w:rPr>
      <w:rFonts w:asciiTheme="majorHAnsi" w:eastAsiaTheme="majorEastAsia" w:hAnsiTheme="majorHAnsi" w:cstheme="majorBidi"/>
      <w:color w:val="1F4D78" w:themeColor="accent1" w:themeShade="7F"/>
      <w:sz w:val="20"/>
    </w:rPr>
  </w:style>
  <w:style w:type="character" w:customStyle="1" w:styleId="berschrift7Zchn">
    <w:name w:val="Überschrift 7 Zchn"/>
    <w:basedOn w:val="Absatz-Standardschriftart"/>
    <w:link w:val="berschrift7"/>
    <w:uiPriority w:val="9"/>
    <w:semiHidden/>
    <w:rsid w:val="00D64C5E"/>
    <w:rPr>
      <w:rFonts w:asciiTheme="majorHAnsi" w:eastAsiaTheme="majorEastAsia" w:hAnsiTheme="majorHAnsi" w:cstheme="majorBidi"/>
      <w:i/>
      <w:iCs/>
      <w:color w:val="1F4D78" w:themeColor="accent1" w:themeShade="7F"/>
      <w:sz w:val="20"/>
    </w:rPr>
  </w:style>
  <w:style w:type="character" w:customStyle="1" w:styleId="berschrift8Zchn">
    <w:name w:val="Überschrift 8 Zchn"/>
    <w:basedOn w:val="Absatz-Standardschriftart"/>
    <w:link w:val="berschrift8"/>
    <w:uiPriority w:val="9"/>
    <w:semiHidden/>
    <w:rsid w:val="00D64C5E"/>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D64C5E"/>
    <w:rPr>
      <w:rFonts w:asciiTheme="majorHAnsi" w:eastAsiaTheme="majorEastAsia" w:hAnsiTheme="majorHAnsi" w:cstheme="majorBidi"/>
      <w:i/>
      <w:iCs/>
      <w:color w:val="272727" w:themeColor="text1" w:themeTint="D8"/>
      <w:sz w:val="21"/>
      <w:szCs w:val="21"/>
    </w:rPr>
  </w:style>
  <w:style w:type="paragraph" w:styleId="Verzeichnis1">
    <w:name w:val="toc 1"/>
    <w:basedOn w:val="Standard"/>
    <w:next w:val="Standard"/>
    <w:autoRedefine/>
    <w:uiPriority w:val="39"/>
    <w:unhideWhenUsed/>
    <w:rsid w:val="00D64C5E"/>
    <w:pPr>
      <w:spacing w:after="100"/>
    </w:pPr>
  </w:style>
  <w:style w:type="paragraph" w:styleId="Verzeichnis2">
    <w:name w:val="toc 2"/>
    <w:basedOn w:val="Standard"/>
    <w:next w:val="Standard"/>
    <w:autoRedefine/>
    <w:uiPriority w:val="39"/>
    <w:unhideWhenUsed/>
    <w:rsid w:val="00D64C5E"/>
    <w:pPr>
      <w:spacing w:after="100"/>
      <w:ind w:left="200"/>
    </w:pPr>
  </w:style>
  <w:style w:type="paragraph" w:styleId="Verzeichnis3">
    <w:name w:val="toc 3"/>
    <w:basedOn w:val="Standard"/>
    <w:next w:val="Standard"/>
    <w:autoRedefine/>
    <w:uiPriority w:val="39"/>
    <w:unhideWhenUsed/>
    <w:rsid w:val="00D64C5E"/>
    <w:pPr>
      <w:spacing w:after="100"/>
      <w:ind w:left="400"/>
    </w:pPr>
  </w:style>
  <w:style w:type="paragraph" w:styleId="Inhaltsverzeichnisberschrift">
    <w:name w:val="TOC Heading"/>
    <w:basedOn w:val="berschrift1"/>
    <w:next w:val="Standard"/>
    <w:uiPriority w:val="39"/>
    <w:unhideWhenUsed/>
    <w:qFormat/>
    <w:rsid w:val="00501DD4"/>
    <w:pPr>
      <w:numPr>
        <w:numId w:val="0"/>
      </w:numPr>
      <w:outlineLvl w:val="9"/>
    </w:pPr>
    <w:rPr>
      <w:rFonts w:asciiTheme="majorHAnsi" w:hAnsiTheme="majorHAnsi"/>
      <w:color w:val="2E74B5" w:themeColor="accent1" w:themeShade="BF"/>
      <w:lang w:eastAsia="de-DE"/>
    </w:rPr>
  </w:style>
  <w:style w:type="character" w:styleId="Hyperlink">
    <w:name w:val="Hyperlink"/>
    <w:basedOn w:val="Absatz-Standardschriftart"/>
    <w:uiPriority w:val="99"/>
    <w:unhideWhenUsed/>
    <w:rsid w:val="00501DD4"/>
    <w:rPr>
      <w:color w:val="0563C1" w:themeColor="hyperlink"/>
      <w:u w:val="single"/>
    </w:rPr>
  </w:style>
  <w:style w:type="paragraph" w:styleId="Beschriftung">
    <w:name w:val="caption"/>
    <w:basedOn w:val="Standard"/>
    <w:next w:val="Standard"/>
    <w:uiPriority w:val="35"/>
    <w:unhideWhenUsed/>
    <w:qFormat/>
    <w:rsid w:val="00550DF3"/>
    <w:pPr>
      <w:spacing w:after="200" w:line="240" w:lineRule="auto"/>
    </w:pPr>
    <w:rPr>
      <w:i/>
      <w:iCs/>
      <w:color w:val="44546A" w:themeColor="text2"/>
      <w:sz w:val="18"/>
      <w:szCs w:val="18"/>
    </w:rPr>
  </w:style>
  <w:style w:type="paragraph" w:styleId="Abbildungsverzeichnis">
    <w:name w:val="table of figures"/>
    <w:basedOn w:val="Standard"/>
    <w:next w:val="Standard"/>
    <w:uiPriority w:val="99"/>
    <w:unhideWhenUsed/>
    <w:rsid w:val="00AB6F73"/>
    <w:pPr>
      <w:spacing w:after="0"/>
    </w:pPr>
  </w:style>
  <w:style w:type="paragraph" w:styleId="Index1">
    <w:name w:val="index 1"/>
    <w:basedOn w:val="Standard"/>
    <w:next w:val="Standard"/>
    <w:autoRedefine/>
    <w:uiPriority w:val="99"/>
    <w:semiHidden/>
    <w:unhideWhenUsed/>
    <w:rsid w:val="00462684"/>
    <w:pPr>
      <w:spacing w:after="0" w:line="240" w:lineRule="auto"/>
      <w:ind w:left="200" w:hanging="200"/>
    </w:pPr>
  </w:style>
  <w:style w:type="paragraph" w:styleId="Funotentext">
    <w:name w:val="footnote text"/>
    <w:basedOn w:val="Standard"/>
    <w:link w:val="FunotentextZchn"/>
    <w:uiPriority w:val="99"/>
    <w:semiHidden/>
    <w:unhideWhenUsed/>
    <w:rsid w:val="00E06799"/>
    <w:pPr>
      <w:spacing w:after="0" w:line="240" w:lineRule="auto"/>
    </w:pPr>
    <w:rPr>
      <w:szCs w:val="20"/>
    </w:rPr>
  </w:style>
  <w:style w:type="character" w:customStyle="1" w:styleId="FunotentextZchn">
    <w:name w:val="Fußnotentext Zchn"/>
    <w:basedOn w:val="Absatz-Standardschriftart"/>
    <w:link w:val="Funotentext"/>
    <w:uiPriority w:val="99"/>
    <w:semiHidden/>
    <w:rsid w:val="00E06799"/>
    <w:rPr>
      <w:rFonts w:ascii="Arial" w:hAnsi="Arial"/>
      <w:sz w:val="20"/>
      <w:szCs w:val="20"/>
    </w:rPr>
  </w:style>
  <w:style w:type="character" w:styleId="Funotenzeichen">
    <w:name w:val="footnote reference"/>
    <w:basedOn w:val="Absatz-Standardschriftart"/>
    <w:uiPriority w:val="99"/>
    <w:semiHidden/>
    <w:unhideWhenUsed/>
    <w:rsid w:val="00E06799"/>
    <w:rPr>
      <w:vertAlign w:val="superscript"/>
    </w:rPr>
  </w:style>
  <w:style w:type="paragraph" w:customStyle="1" w:styleId="Eingabehinweise">
    <w:name w:val="Eingabehinweise"/>
    <w:basedOn w:val="Standard"/>
    <w:qFormat/>
    <w:rsid w:val="008C3739"/>
    <w:pPr>
      <w:spacing w:after="0"/>
    </w:pPr>
    <w:rPr>
      <w:i/>
      <w:vanish/>
      <w:color w:val="2E74B5" w:themeColor="accent1" w:themeShade="BF"/>
      <w:sz w:val="16"/>
    </w:rPr>
  </w:style>
  <w:style w:type="paragraph" w:styleId="StandardWeb">
    <w:name w:val="Normal (Web)"/>
    <w:basedOn w:val="Standard"/>
    <w:uiPriority w:val="99"/>
    <w:semiHidden/>
    <w:unhideWhenUsed/>
    <w:rsid w:val="00B553A7"/>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B553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8343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siegemund\Documents\GmbH-DMS\QMS-Dokumenten\08%20Designvorlagen\DV-GF02%20Design%20Vorlage%20Word%20mit%20Inhaltsverzeichni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B169679DFD6E435C9F5F56767A480AEB"/>
        <w:category>
          <w:name w:val="Allgemein"/>
          <w:gallery w:val="placeholder"/>
        </w:category>
        <w:types>
          <w:type w:val="bbPlcHdr"/>
        </w:types>
        <w:behaviors>
          <w:behavior w:val="content"/>
        </w:behaviors>
        <w:guid w:val="{B807BEDB-5902-4D1D-B2CA-604CA0AC5E08}"/>
      </w:docPartPr>
      <w:docPartBody>
        <w:p w:rsidR="00BA0144" w:rsidRDefault="00EE3AEA">
          <w:pPr>
            <w:pStyle w:val="B169679DFD6E435C9F5F56767A480AEB"/>
          </w:pPr>
          <w:r w:rsidRPr="004618DB">
            <w:rPr>
              <w:rStyle w:val="Platzhaltertext"/>
            </w:rPr>
            <w:t>[Titel]</w:t>
          </w:r>
        </w:p>
      </w:docPartBody>
    </w:docPart>
    <w:docPart>
      <w:docPartPr>
        <w:name w:val="371649D9AF55486D826DFDA9D09A85FF"/>
        <w:category>
          <w:name w:val="Allgemein"/>
          <w:gallery w:val="placeholder"/>
        </w:category>
        <w:types>
          <w:type w:val="bbPlcHdr"/>
        </w:types>
        <w:behaviors>
          <w:behavior w:val="content"/>
        </w:behaviors>
        <w:guid w:val="{7EF5796C-083C-427D-9937-CC33DD2D70F1}"/>
      </w:docPartPr>
      <w:docPartBody>
        <w:p w:rsidR="00BA0144" w:rsidRDefault="00EE3AEA">
          <w:pPr>
            <w:pStyle w:val="371649D9AF55486D826DFDA9D09A85FF"/>
          </w:pPr>
          <w:r w:rsidRPr="004618DB">
            <w:rPr>
              <w:rStyle w:val="Platzhaltertext"/>
            </w:rPr>
            <w:t>[Betreff]</w:t>
          </w:r>
        </w:p>
      </w:docPartBody>
    </w:docPart>
    <w:docPart>
      <w:docPartPr>
        <w:name w:val="00F9873BA04349FA955401388BC9253C"/>
        <w:category>
          <w:name w:val="Allgemein"/>
          <w:gallery w:val="placeholder"/>
        </w:category>
        <w:types>
          <w:type w:val="bbPlcHdr"/>
        </w:types>
        <w:behaviors>
          <w:behavior w:val="content"/>
        </w:behaviors>
        <w:guid w:val="{06891FB7-E3DF-4EA9-A537-ABD3231D9BE4}"/>
      </w:docPartPr>
      <w:docPartBody>
        <w:p w:rsidR="00BA0144" w:rsidRDefault="00EE3AEA">
          <w:pPr>
            <w:pStyle w:val="00F9873BA04349FA955401388BC9253C"/>
          </w:pPr>
          <w:r w:rsidRPr="004618DB">
            <w:rPr>
              <w:rStyle w:val="Platzhaltertext"/>
            </w:rPr>
            <w:t>[Firma]</w:t>
          </w:r>
        </w:p>
      </w:docPartBody>
    </w:docPart>
    <w:docPart>
      <w:docPartPr>
        <w:name w:val="7B7C53C2CA2E4777AEA07434ED8B9BD7"/>
        <w:category>
          <w:name w:val="Allgemein"/>
          <w:gallery w:val="placeholder"/>
        </w:category>
        <w:types>
          <w:type w:val="bbPlcHdr"/>
        </w:types>
        <w:behaviors>
          <w:behavior w:val="content"/>
        </w:behaviors>
        <w:guid w:val="{24F172F6-E633-472B-8B40-D5FF6AA595A9}"/>
      </w:docPartPr>
      <w:docPartBody>
        <w:p w:rsidR="00BA0144" w:rsidRDefault="00EE3AEA">
          <w:pPr>
            <w:pStyle w:val="7B7C53C2CA2E4777AEA07434ED8B9BD7"/>
          </w:pPr>
          <w:r w:rsidRPr="004618DB">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AEA"/>
    <w:rsid w:val="001C6B66"/>
    <w:rsid w:val="00BA0144"/>
    <w:rsid w:val="00EE3AE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B169679DFD6E435C9F5F56767A480AEB">
    <w:name w:val="B169679DFD6E435C9F5F56767A480AEB"/>
  </w:style>
  <w:style w:type="paragraph" w:customStyle="1" w:styleId="371649D9AF55486D826DFDA9D09A85FF">
    <w:name w:val="371649D9AF55486D826DFDA9D09A85FF"/>
  </w:style>
  <w:style w:type="paragraph" w:customStyle="1" w:styleId="00F9873BA04349FA955401388BC9253C">
    <w:name w:val="00F9873BA04349FA955401388BC9253C"/>
  </w:style>
  <w:style w:type="paragraph" w:customStyle="1" w:styleId="7B7C53C2CA2E4777AEA07434ED8B9BD7">
    <w:name w:val="7B7C53C2CA2E4777AEA07434ED8B9BD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E8C741-01FB-4368-94B7-2B97BD905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DV-GF02 Design Vorlage Word mit Inhaltsverzeichnis.dotx</Template>
  <TotalTime>0</TotalTime>
  <Pages>6</Pages>
  <Words>1757</Words>
  <Characters>11074</Characters>
  <Application>Microsoft Office Word</Application>
  <DocSecurity>0</DocSecurity>
  <Lines>92</Lines>
  <Paragraphs>25</Paragraphs>
  <ScaleCrop>false</ScaleCrop>
  <HeadingPairs>
    <vt:vector size="2" baseType="variant">
      <vt:variant>
        <vt:lpstr>Titel</vt:lpstr>
      </vt:variant>
      <vt:variant>
        <vt:i4>1</vt:i4>
      </vt:variant>
    </vt:vector>
  </HeadingPairs>
  <TitlesOfParts>
    <vt:vector size="1" baseType="lpstr">
      <vt:lpstr>Verhaltenskodex</vt:lpstr>
    </vt:vector>
  </TitlesOfParts>
  <Manager>Siegemund Chanthawan</Manager>
  <Company>Scheidegg GmbH Systemtechnik</Company>
  <LinksUpToDate>false</LinksUpToDate>
  <CharactersWithSpaces>12806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Verhaltenskodex</dc:title>
  <dc:subject>Handbuch</dc:subject>
  <dc:creator>Chanthawan Siegemund</dc:creator>
  <dc:description/>
  <cp:lastModifiedBy>Chanthawan Siegemund</cp:lastModifiedBy>
  <cp:revision>3</cp:revision>
  <cp:lastPrinted>2020-05-30T14:45:00Z</cp:lastPrinted>
  <dcterms:created xsi:type="dcterms:W3CDTF">2020-10-06T09:15:00Z</dcterms:created>
  <dcterms:modified xsi:type="dcterms:W3CDTF">2020-10-06T09:17:00Z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Dokument">
    <vt:lpwstr>01</vt:lpwstr>
  </property>
  <property fmtid="{D5CDD505-2E9C-101B-9397-08002B2CF9AE}" pid="3" name="VersionVorlage">
    <vt:lpwstr>01</vt:lpwstr>
  </property>
  <property fmtid="{D5CDD505-2E9C-101B-9397-08002B2CF9AE}" pid="4" name="Vorlage">
    <vt:lpwstr>DV-GF02</vt:lpwstr>
  </property>
  <property fmtid="{D5CDD505-2E9C-101B-9397-08002B2CF9AE}" pid="5" name="Dokument">
    <vt:lpwstr>HB-GF04</vt:lpwstr>
  </property>
</Properties>
</file>